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1815"/>
        <w:tblW w:w="15588" w:type="dxa"/>
        <w:tblLook w:val="04A0" w:firstRow="1" w:lastRow="0" w:firstColumn="1" w:lastColumn="0" w:noHBand="0" w:noVBand="1"/>
      </w:tblPr>
      <w:tblGrid>
        <w:gridCol w:w="1019"/>
        <w:gridCol w:w="2208"/>
        <w:gridCol w:w="1426"/>
        <w:gridCol w:w="3088"/>
        <w:gridCol w:w="901"/>
        <w:gridCol w:w="6946"/>
      </w:tblGrid>
      <w:tr w:rsidR="005050D4" w:rsidRPr="008E76F7" w14:paraId="51E095E8" w14:textId="77777777" w:rsidTr="00CB244F">
        <w:trPr>
          <w:trHeight w:val="355"/>
        </w:trPr>
        <w:tc>
          <w:tcPr>
            <w:tcW w:w="1019" w:type="dxa"/>
          </w:tcPr>
          <w:p w14:paraId="2105E18D" w14:textId="0B85CAF2" w:rsidR="005050D4" w:rsidRPr="008E76F7" w:rsidRDefault="005050D4" w:rsidP="00CB244F">
            <w:pPr>
              <w:rPr>
                <w:rFonts w:cstheme="minorHAnsi"/>
              </w:rPr>
            </w:pPr>
            <w:r w:rsidRPr="008E76F7">
              <w:rPr>
                <w:rFonts w:cstheme="minorHAnsi"/>
              </w:rPr>
              <w:t>Case Study Number</w:t>
            </w:r>
          </w:p>
        </w:tc>
        <w:tc>
          <w:tcPr>
            <w:tcW w:w="2208" w:type="dxa"/>
          </w:tcPr>
          <w:p w14:paraId="341ADAD9" w14:textId="076DF969" w:rsidR="005050D4" w:rsidRPr="008E76F7" w:rsidRDefault="005050D4" w:rsidP="00CB244F">
            <w:pPr>
              <w:rPr>
                <w:rFonts w:cstheme="minorHAnsi"/>
              </w:rPr>
            </w:pPr>
            <w:r w:rsidRPr="008E76F7">
              <w:rPr>
                <w:rFonts w:cstheme="minorHAnsi"/>
              </w:rPr>
              <w:t xml:space="preserve">Spec point </w:t>
            </w:r>
          </w:p>
        </w:tc>
        <w:tc>
          <w:tcPr>
            <w:tcW w:w="1426" w:type="dxa"/>
          </w:tcPr>
          <w:p w14:paraId="054A7BEB" w14:textId="3FB02118" w:rsidR="005050D4" w:rsidRPr="008E76F7" w:rsidRDefault="005050D4" w:rsidP="00CB244F">
            <w:pPr>
              <w:rPr>
                <w:rFonts w:cstheme="minorHAnsi"/>
              </w:rPr>
            </w:pPr>
            <w:r w:rsidRPr="008E76F7">
              <w:rPr>
                <w:rFonts w:cstheme="minorHAnsi"/>
              </w:rPr>
              <w:t xml:space="preserve">Location </w:t>
            </w:r>
          </w:p>
        </w:tc>
        <w:tc>
          <w:tcPr>
            <w:tcW w:w="3088" w:type="dxa"/>
          </w:tcPr>
          <w:p w14:paraId="1580ABFB" w14:textId="43563960" w:rsidR="005050D4" w:rsidRPr="008E76F7" w:rsidRDefault="005050D4" w:rsidP="00CB244F">
            <w:pPr>
              <w:rPr>
                <w:rFonts w:cstheme="minorHAnsi"/>
              </w:rPr>
            </w:pPr>
            <w:r w:rsidRPr="008E76F7">
              <w:rPr>
                <w:rFonts w:cstheme="minorHAnsi"/>
              </w:rPr>
              <w:t>Demonstrating</w:t>
            </w:r>
          </w:p>
        </w:tc>
        <w:tc>
          <w:tcPr>
            <w:tcW w:w="901" w:type="dxa"/>
          </w:tcPr>
          <w:p w14:paraId="04528C36" w14:textId="080CBE9E" w:rsidR="005050D4" w:rsidRPr="008E76F7" w:rsidRDefault="005050D4" w:rsidP="00CB244F">
            <w:pPr>
              <w:rPr>
                <w:rFonts w:cstheme="minorHAnsi"/>
              </w:rPr>
            </w:pPr>
            <w:r w:rsidRPr="008E76F7">
              <w:rPr>
                <w:rFonts w:cstheme="minorHAnsi"/>
              </w:rPr>
              <w:t xml:space="preserve">Page of </w:t>
            </w:r>
            <w:proofErr w:type="gramStart"/>
            <w:r w:rsidRPr="008E76F7">
              <w:rPr>
                <w:rFonts w:cstheme="minorHAnsi"/>
              </w:rPr>
              <w:t>text book</w:t>
            </w:r>
            <w:proofErr w:type="gramEnd"/>
          </w:p>
        </w:tc>
        <w:tc>
          <w:tcPr>
            <w:tcW w:w="6946" w:type="dxa"/>
          </w:tcPr>
          <w:p w14:paraId="6DD9A6CA" w14:textId="1ECFC655" w:rsidR="005050D4" w:rsidRPr="008E76F7" w:rsidRDefault="005050D4" w:rsidP="00CB244F">
            <w:pPr>
              <w:rPr>
                <w:rFonts w:cstheme="minorHAnsi"/>
              </w:rPr>
            </w:pPr>
            <w:r w:rsidRPr="008E76F7">
              <w:rPr>
                <w:rFonts w:cstheme="minorHAnsi"/>
              </w:rPr>
              <w:t>Key facts</w:t>
            </w:r>
          </w:p>
        </w:tc>
      </w:tr>
      <w:tr w:rsidR="005050D4" w:rsidRPr="008E76F7" w14:paraId="4FE91C92" w14:textId="77777777" w:rsidTr="00CB244F">
        <w:trPr>
          <w:trHeight w:val="328"/>
        </w:trPr>
        <w:tc>
          <w:tcPr>
            <w:tcW w:w="1019" w:type="dxa"/>
          </w:tcPr>
          <w:p w14:paraId="21987B33" w14:textId="26C74A55" w:rsidR="005050D4" w:rsidRPr="008E76F7" w:rsidRDefault="005050D4" w:rsidP="00CB244F">
            <w:pPr>
              <w:rPr>
                <w:rFonts w:cstheme="minorHAnsi"/>
              </w:rPr>
            </w:pPr>
            <w:r w:rsidRPr="008E76F7">
              <w:rPr>
                <w:rFonts w:cstheme="minorHAnsi"/>
              </w:rPr>
              <w:t>1</w:t>
            </w:r>
          </w:p>
        </w:tc>
        <w:tc>
          <w:tcPr>
            <w:tcW w:w="2208" w:type="dxa"/>
          </w:tcPr>
          <w:p w14:paraId="160E51E1" w14:textId="77777777" w:rsidR="00B60A14" w:rsidRPr="008E76F7" w:rsidRDefault="00B60A14" w:rsidP="00B60A1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>2.a. A multitude of</w:t>
            </w:r>
          </w:p>
          <w:p w14:paraId="31995F3F" w14:textId="69445EBC" w:rsidR="00B60A14" w:rsidRPr="008E76F7" w:rsidRDefault="00B60A14" w:rsidP="00B60A1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>factors pose challenges to sovereignty and</w:t>
            </w:r>
          </w:p>
          <w:p w14:paraId="2FE3CF4E" w14:textId="63E7CDF3" w:rsidR="005050D4" w:rsidRPr="008E76F7" w:rsidRDefault="00B60A14" w:rsidP="00B60A14">
            <w:pPr>
              <w:rPr>
                <w:rFonts w:cstheme="minorHAnsi"/>
              </w:rPr>
            </w:pPr>
            <w:r w:rsidRPr="008E76F7">
              <w:rPr>
                <w:rFonts w:cstheme="minorHAnsi"/>
              </w:rPr>
              <w:t>territorial integrity.</w:t>
            </w:r>
          </w:p>
        </w:tc>
        <w:tc>
          <w:tcPr>
            <w:tcW w:w="1426" w:type="dxa"/>
          </w:tcPr>
          <w:p w14:paraId="5194BE00" w14:textId="7DC27DC9" w:rsidR="005050D4" w:rsidRPr="008E76F7" w:rsidRDefault="00B60A14" w:rsidP="00CB244F">
            <w:pPr>
              <w:rPr>
                <w:rFonts w:cstheme="minorHAnsi"/>
              </w:rPr>
            </w:pPr>
            <w:r w:rsidRPr="008E76F7">
              <w:rPr>
                <w:rFonts w:cstheme="minorHAnsi"/>
              </w:rPr>
              <w:t>Ukraine, Eastern Europe</w:t>
            </w:r>
          </w:p>
        </w:tc>
        <w:tc>
          <w:tcPr>
            <w:tcW w:w="3088" w:type="dxa"/>
          </w:tcPr>
          <w:p w14:paraId="1C9F7A6F" w14:textId="77777777" w:rsidR="00B60A14" w:rsidRPr="008E76F7" w:rsidRDefault="00B60A14" w:rsidP="00B60A14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8E76F7">
              <w:rPr>
                <w:rFonts w:cstheme="minorHAnsi"/>
                <w:color w:val="000000"/>
              </w:rPr>
              <w:t>Case study of one country in which sovereignty has been challenged,</w:t>
            </w:r>
          </w:p>
          <w:p w14:paraId="52EC0404" w14:textId="77777777" w:rsidR="00B60A14" w:rsidRPr="008E76F7" w:rsidRDefault="00B60A14" w:rsidP="00B60A14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8E76F7">
              <w:rPr>
                <w:rFonts w:cstheme="minorHAnsi"/>
                <w:color w:val="000000"/>
              </w:rPr>
              <w:t>including:</w:t>
            </w:r>
          </w:p>
          <w:p w14:paraId="384C9F73" w14:textId="77777777" w:rsidR="00B60A14" w:rsidRPr="008E76F7" w:rsidRDefault="00B60A14" w:rsidP="00B60A14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8E76F7">
              <w:rPr>
                <w:rFonts w:cstheme="minorHAnsi"/>
                <w:color w:val="000000"/>
              </w:rPr>
              <w:t>causes and challenges to the government</w:t>
            </w:r>
          </w:p>
          <w:p w14:paraId="5249D799" w14:textId="07969E89" w:rsidR="005050D4" w:rsidRPr="008E76F7" w:rsidRDefault="00B60A14" w:rsidP="00B60A14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8E76F7">
              <w:rPr>
                <w:rFonts w:cstheme="minorHAnsi"/>
                <w:color w:val="000000"/>
              </w:rPr>
              <w:t>impacts on people and places.</w:t>
            </w:r>
          </w:p>
        </w:tc>
        <w:tc>
          <w:tcPr>
            <w:tcW w:w="901" w:type="dxa"/>
          </w:tcPr>
          <w:p w14:paraId="75E0DB00" w14:textId="17F5D8FD" w:rsidR="005050D4" w:rsidRPr="008E76F7" w:rsidRDefault="005050D4" w:rsidP="00CB244F">
            <w:pPr>
              <w:rPr>
                <w:rFonts w:cstheme="minorHAnsi"/>
              </w:rPr>
            </w:pPr>
          </w:p>
        </w:tc>
        <w:tc>
          <w:tcPr>
            <w:tcW w:w="6946" w:type="dxa"/>
          </w:tcPr>
          <w:p w14:paraId="544FAAEF" w14:textId="77777777" w:rsidR="00B60A14" w:rsidRPr="008E76F7" w:rsidRDefault="00B60A14" w:rsidP="00CB244F">
            <w:pPr>
              <w:rPr>
                <w:rFonts w:cstheme="minorHAnsi"/>
              </w:rPr>
            </w:pPr>
          </w:p>
          <w:p w14:paraId="0F94369F" w14:textId="77777777" w:rsidR="00B60A14" w:rsidRPr="008E76F7" w:rsidRDefault="00B60A14" w:rsidP="00CB244F">
            <w:pPr>
              <w:rPr>
                <w:rFonts w:cstheme="minorHAnsi"/>
              </w:rPr>
            </w:pPr>
          </w:p>
          <w:p w14:paraId="54C3E547" w14:textId="77777777" w:rsidR="00B60A14" w:rsidRPr="008E76F7" w:rsidRDefault="00B60A14" w:rsidP="00CB244F">
            <w:pPr>
              <w:rPr>
                <w:rFonts w:cstheme="minorHAnsi"/>
              </w:rPr>
            </w:pPr>
          </w:p>
          <w:p w14:paraId="7C206039" w14:textId="77777777" w:rsidR="00B60A14" w:rsidRPr="008E76F7" w:rsidRDefault="00B60A14" w:rsidP="00CB244F">
            <w:pPr>
              <w:rPr>
                <w:rFonts w:cstheme="minorHAnsi"/>
              </w:rPr>
            </w:pPr>
          </w:p>
          <w:p w14:paraId="1E185D6F" w14:textId="77777777" w:rsidR="00B60A14" w:rsidRPr="008E76F7" w:rsidRDefault="00B60A14" w:rsidP="00CB244F">
            <w:pPr>
              <w:rPr>
                <w:rFonts w:cstheme="minorHAnsi"/>
              </w:rPr>
            </w:pPr>
          </w:p>
          <w:p w14:paraId="4FF39EE1" w14:textId="77777777" w:rsidR="00B60A14" w:rsidRPr="008E76F7" w:rsidRDefault="00B60A14" w:rsidP="00CB244F">
            <w:pPr>
              <w:rPr>
                <w:rFonts w:cstheme="minorHAnsi"/>
              </w:rPr>
            </w:pPr>
          </w:p>
          <w:p w14:paraId="68D2A6B6" w14:textId="77777777" w:rsidR="00B60A14" w:rsidRPr="008E76F7" w:rsidRDefault="00B60A14" w:rsidP="00CB244F">
            <w:pPr>
              <w:rPr>
                <w:rFonts w:cstheme="minorHAnsi"/>
              </w:rPr>
            </w:pPr>
          </w:p>
          <w:p w14:paraId="1E1F6A54" w14:textId="77777777" w:rsidR="00B60A14" w:rsidRPr="008E76F7" w:rsidRDefault="00B60A14" w:rsidP="00CB244F">
            <w:pPr>
              <w:rPr>
                <w:rFonts w:cstheme="minorHAnsi"/>
              </w:rPr>
            </w:pPr>
          </w:p>
          <w:p w14:paraId="223B9FEA" w14:textId="77777777" w:rsidR="00B60A14" w:rsidRPr="008E76F7" w:rsidRDefault="00B60A14" w:rsidP="00CB244F">
            <w:pPr>
              <w:rPr>
                <w:rFonts w:cstheme="minorHAnsi"/>
              </w:rPr>
            </w:pPr>
          </w:p>
          <w:p w14:paraId="19822930" w14:textId="77777777" w:rsidR="00B60A14" w:rsidRPr="008E76F7" w:rsidRDefault="00B60A14" w:rsidP="00CB244F">
            <w:pPr>
              <w:rPr>
                <w:rFonts w:cstheme="minorHAnsi"/>
              </w:rPr>
            </w:pPr>
          </w:p>
          <w:p w14:paraId="1B236E68" w14:textId="77777777" w:rsidR="00B60A14" w:rsidRPr="008E76F7" w:rsidRDefault="00B60A14" w:rsidP="00CB244F">
            <w:pPr>
              <w:rPr>
                <w:rFonts w:cstheme="minorHAnsi"/>
              </w:rPr>
            </w:pPr>
          </w:p>
          <w:p w14:paraId="3387B2A1" w14:textId="77777777" w:rsidR="00B60A14" w:rsidRPr="008E76F7" w:rsidRDefault="00B60A14" w:rsidP="00CB244F">
            <w:pPr>
              <w:rPr>
                <w:rFonts w:cstheme="minorHAnsi"/>
              </w:rPr>
            </w:pPr>
          </w:p>
          <w:p w14:paraId="632F2380" w14:textId="77777777" w:rsidR="00B60A14" w:rsidRPr="008E76F7" w:rsidRDefault="00B60A14" w:rsidP="00CB244F">
            <w:pPr>
              <w:rPr>
                <w:rFonts w:cstheme="minorHAnsi"/>
              </w:rPr>
            </w:pPr>
          </w:p>
          <w:p w14:paraId="04809358" w14:textId="77777777" w:rsidR="00B60A14" w:rsidRPr="008E76F7" w:rsidRDefault="00B60A14" w:rsidP="00CB244F">
            <w:pPr>
              <w:rPr>
                <w:rFonts w:cstheme="minorHAnsi"/>
              </w:rPr>
            </w:pPr>
          </w:p>
          <w:p w14:paraId="6F8EF39D" w14:textId="77777777" w:rsidR="00B60A14" w:rsidRPr="008E76F7" w:rsidRDefault="00B60A14" w:rsidP="00CB244F">
            <w:pPr>
              <w:rPr>
                <w:rFonts w:cstheme="minorHAnsi"/>
              </w:rPr>
            </w:pPr>
          </w:p>
          <w:p w14:paraId="51EEC18F" w14:textId="77777777" w:rsidR="00B60A14" w:rsidRPr="008E76F7" w:rsidRDefault="00B60A14" w:rsidP="00CB244F">
            <w:pPr>
              <w:rPr>
                <w:rFonts w:cstheme="minorHAnsi"/>
              </w:rPr>
            </w:pPr>
          </w:p>
          <w:p w14:paraId="286B64E8" w14:textId="77777777" w:rsidR="00B60A14" w:rsidRPr="008E76F7" w:rsidRDefault="00B60A14" w:rsidP="00CB244F">
            <w:pPr>
              <w:rPr>
                <w:rFonts w:cstheme="minorHAnsi"/>
              </w:rPr>
            </w:pPr>
          </w:p>
          <w:p w14:paraId="29EF6F5D" w14:textId="77777777" w:rsidR="00B60A14" w:rsidRPr="008E76F7" w:rsidRDefault="00B60A14" w:rsidP="00CB244F">
            <w:pPr>
              <w:rPr>
                <w:rFonts w:cstheme="minorHAnsi"/>
              </w:rPr>
            </w:pPr>
          </w:p>
          <w:p w14:paraId="4E3E87B5" w14:textId="3B0AD739" w:rsidR="00B60A14" w:rsidRPr="008E76F7" w:rsidRDefault="00B60A14" w:rsidP="00CB244F">
            <w:pPr>
              <w:rPr>
                <w:rFonts w:cstheme="minorHAnsi"/>
              </w:rPr>
            </w:pPr>
          </w:p>
        </w:tc>
      </w:tr>
      <w:tr w:rsidR="005050D4" w:rsidRPr="008E76F7" w14:paraId="2A3B0C63" w14:textId="77777777" w:rsidTr="00CB244F">
        <w:trPr>
          <w:trHeight w:val="355"/>
        </w:trPr>
        <w:tc>
          <w:tcPr>
            <w:tcW w:w="1019" w:type="dxa"/>
          </w:tcPr>
          <w:p w14:paraId="30BD6F61" w14:textId="467B5CFF" w:rsidR="005050D4" w:rsidRPr="008E76F7" w:rsidRDefault="005050D4" w:rsidP="00CB244F">
            <w:pPr>
              <w:pStyle w:val="Default"/>
              <w:rPr>
                <w:rFonts w:asciiTheme="minorHAnsi" w:hAnsiTheme="minorHAnsi" w:cstheme="minorHAnsi"/>
                <w:color w:val="000000" w:themeColor="text1"/>
              </w:rPr>
            </w:pPr>
            <w:r w:rsidRPr="008E76F7">
              <w:rPr>
                <w:rFonts w:asciiTheme="minorHAnsi" w:hAnsiTheme="minorHAnsi" w:cstheme="minorHAnsi"/>
                <w:color w:val="000000" w:themeColor="text1"/>
              </w:rPr>
              <w:t>2</w:t>
            </w:r>
          </w:p>
        </w:tc>
        <w:tc>
          <w:tcPr>
            <w:tcW w:w="2208" w:type="dxa"/>
          </w:tcPr>
          <w:p w14:paraId="01A121B5" w14:textId="77777777" w:rsidR="00B60A14" w:rsidRPr="008E76F7" w:rsidRDefault="00B60A14" w:rsidP="00B60A1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>3.b. Global governance</w:t>
            </w:r>
          </w:p>
          <w:p w14:paraId="1D96D208" w14:textId="77777777" w:rsidR="00B60A14" w:rsidRPr="008E76F7" w:rsidRDefault="00B60A14" w:rsidP="00B60A1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>involves cooperation</w:t>
            </w:r>
          </w:p>
          <w:p w14:paraId="3E043601" w14:textId="77777777" w:rsidR="00B60A14" w:rsidRPr="008E76F7" w:rsidRDefault="00B60A14" w:rsidP="00B60A1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>between organisations</w:t>
            </w:r>
          </w:p>
          <w:p w14:paraId="3CF9E382" w14:textId="1B8B8E44" w:rsidR="005050D4" w:rsidRPr="008E76F7" w:rsidRDefault="00B60A14" w:rsidP="00B60A1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 xml:space="preserve">at scales from global to local, </w:t>
            </w:r>
            <w:r w:rsidRPr="008E76F7">
              <w:rPr>
                <w:rFonts w:cstheme="minorHAnsi"/>
              </w:rPr>
              <w:lastRenderedPageBreak/>
              <w:t>often in partnership.</w:t>
            </w:r>
          </w:p>
        </w:tc>
        <w:tc>
          <w:tcPr>
            <w:tcW w:w="1426" w:type="dxa"/>
          </w:tcPr>
          <w:p w14:paraId="5999BD3B" w14:textId="00161072" w:rsidR="005050D4" w:rsidRPr="008E76F7" w:rsidRDefault="00B60A14" w:rsidP="00CB244F">
            <w:pPr>
              <w:rPr>
                <w:rFonts w:cstheme="minorHAnsi"/>
              </w:rPr>
            </w:pPr>
            <w:r w:rsidRPr="008E76F7">
              <w:rPr>
                <w:rFonts w:cstheme="minorHAnsi"/>
              </w:rPr>
              <w:lastRenderedPageBreak/>
              <w:t>South Sudan, Central Africa</w:t>
            </w:r>
          </w:p>
        </w:tc>
        <w:tc>
          <w:tcPr>
            <w:tcW w:w="3088" w:type="dxa"/>
          </w:tcPr>
          <w:p w14:paraId="2EFEF36D" w14:textId="77777777" w:rsidR="00B60A14" w:rsidRPr="008E76F7" w:rsidRDefault="00B60A14" w:rsidP="00B60A14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8E76F7">
              <w:rPr>
                <w:rFonts w:cstheme="minorHAnsi"/>
                <w:color w:val="000000"/>
              </w:rPr>
              <w:t>Case study of strategies for global governance in one area of conflict to</w:t>
            </w:r>
          </w:p>
          <w:p w14:paraId="7F39A476" w14:textId="77777777" w:rsidR="00B60A14" w:rsidRPr="008E76F7" w:rsidRDefault="00B60A14" w:rsidP="00B60A14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8E76F7">
              <w:rPr>
                <w:rFonts w:cstheme="minorHAnsi"/>
                <w:color w:val="000000"/>
              </w:rPr>
              <w:t>illustrate:</w:t>
            </w:r>
          </w:p>
          <w:p w14:paraId="1416A2D3" w14:textId="77777777" w:rsidR="00B60A14" w:rsidRPr="008E76F7" w:rsidRDefault="00B60A14" w:rsidP="00B60A14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8E76F7">
              <w:rPr>
                <w:rFonts w:cstheme="minorHAnsi"/>
                <w:color w:val="000000"/>
              </w:rPr>
              <w:t xml:space="preserve">interventions and interactions of organisations at a range of scales, including the United Nations, a </w:t>
            </w:r>
            <w:r w:rsidRPr="008E76F7">
              <w:rPr>
                <w:rFonts w:cstheme="minorHAnsi"/>
                <w:color w:val="000000"/>
              </w:rPr>
              <w:lastRenderedPageBreak/>
              <w:t>national government and an NGO</w:t>
            </w:r>
          </w:p>
          <w:p w14:paraId="79FD5373" w14:textId="407DC485" w:rsidR="005050D4" w:rsidRPr="008E76F7" w:rsidRDefault="00B60A14" w:rsidP="00B60A14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8E76F7">
              <w:rPr>
                <w:rFonts w:cstheme="minorHAnsi"/>
                <w:color w:val="000000"/>
              </w:rPr>
              <w:t>consequences of global governance of the conflict for local communities.</w:t>
            </w:r>
          </w:p>
        </w:tc>
        <w:tc>
          <w:tcPr>
            <w:tcW w:w="901" w:type="dxa"/>
          </w:tcPr>
          <w:p w14:paraId="06776CE0" w14:textId="4D920F9E" w:rsidR="005050D4" w:rsidRPr="008E76F7" w:rsidRDefault="005050D4" w:rsidP="00CB244F">
            <w:pPr>
              <w:rPr>
                <w:rFonts w:cstheme="minorHAnsi"/>
              </w:rPr>
            </w:pPr>
          </w:p>
        </w:tc>
        <w:tc>
          <w:tcPr>
            <w:tcW w:w="6946" w:type="dxa"/>
          </w:tcPr>
          <w:p w14:paraId="6E14B569" w14:textId="77777777" w:rsidR="005050D4" w:rsidRPr="008E76F7" w:rsidRDefault="005050D4" w:rsidP="00CB244F">
            <w:pPr>
              <w:rPr>
                <w:rFonts w:cstheme="minorHAnsi"/>
              </w:rPr>
            </w:pPr>
          </w:p>
          <w:p w14:paraId="78F70C4A" w14:textId="77777777" w:rsidR="00B60A14" w:rsidRPr="008E76F7" w:rsidRDefault="00B60A14" w:rsidP="00CB244F">
            <w:pPr>
              <w:rPr>
                <w:rFonts w:cstheme="minorHAnsi"/>
              </w:rPr>
            </w:pPr>
          </w:p>
          <w:p w14:paraId="56121BB4" w14:textId="77777777" w:rsidR="00B60A14" w:rsidRPr="008E76F7" w:rsidRDefault="00B60A14" w:rsidP="00CB244F">
            <w:pPr>
              <w:rPr>
                <w:rFonts w:cstheme="minorHAnsi"/>
              </w:rPr>
            </w:pPr>
          </w:p>
          <w:p w14:paraId="7B1F0AEB" w14:textId="77777777" w:rsidR="00B60A14" w:rsidRPr="008E76F7" w:rsidRDefault="00B60A14" w:rsidP="00CB244F">
            <w:pPr>
              <w:rPr>
                <w:rFonts w:cstheme="minorHAnsi"/>
              </w:rPr>
            </w:pPr>
          </w:p>
          <w:p w14:paraId="2EFF14AC" w14:textId="77777777" w:rsidR="00B60A14" w:rsidRPr="008E76F7" w:rsidRDefault="00B60A14" w:rsidP="00CB244F">
            <w:pPr>
              <w:rPr>
                <w:rFonts w:cstheme="minorHAnsi"/>
              </w:rPr>
            </w:pPr>
          </w:p>
          <w:p w14:paraId="54DE3900" w14:textId="77777777" w:rsidR="00B60A14" w:rsidRPr="008E76F7" w:rsidRDefault="00B60A14" w:rsidP="00CB244F">
            <w:pPr>
              <w:rPr>
                <w:rFonts w:cstheme="minorHAnsi"/>
              </w:rPr>
            </w:pPr>
          </w:p>
          <w:p w14:paraId="11CE5212" w14:textId="77777777" w:rsidR="00B60A14" w:rsidRPr="008E76F7" w:rsidRDefault="00B60A14" w:rsidP="00CB244F">
            <w:pPr>
              <w:rPr>
                <w:rFonts w:cstheme="minorHAnsi"/>
              </w:rPr>
            </w:pPr>
          </w:p>
          <w:p w14:paraId="37C7334B" w14:textId="77777777" w:rsidR="00B60A14" w:rsidRPr="008E76F7" w:rsidRDefault="00B60A14" w:rsidP="00CB244F">
            <w:pPr>
              <w:rPr>
                <w:rFonts w:cstheme="minorHAnsi"/>
              </w:rPr>
            </w:pPr>
          </w:p>
          <w:p w14:paraId="6EB8CA21" w14:textId="77777777" w:rsidR="00B60A14" w:rsidRPr="008E76F7" w:rsidRDefault="00B60A14" w:rsidP="00CB244F">
            <w:pPr>
              <w:rPr>
                <w:rFonts w:cstheme="minorHAnsi"/>
              </w:rPr>
            </w:pPr>
          </w:p>
          <w:p w14:paraId="290ED7F8" w14:textId="77777777" w:rsidR="00B60A14" w:rsidRPr="008E76F7" w:rsidRDefault="00B60A14" w:rsidP="00CB244F">
            <w:pPr>
              <w:rPr>
                <w:rFonts w:cstheme="minorHAnsi"/>
              </w:rPr>
            </w:pPr>
          </w:p>
          <w:p w14:paraId="7FC2CFF0" w14:textId="77777777" w:rsidR="00B60A14" w:rsidRPr="008E76F7" w:rsidRDefault="00B60A14" w:rsidP="00CB244F">
            <w:pPr>
              <w:rPr>
                <w:rFonts w:cstheme="minorHAnsi"/>
              </w:rPr>
            </w:pPr>
          </w:p>
          <w:p w14:paraId="52EA006C" w14:textId="77777777" w:rsidR="00B60A14" w:rsidRPr="008E76F7" w:rsidRDefault="00B60A14" w:rsidP="00CB244F">
            <w:pPr>
              <w:rPr>
                <w:rFonts w:cstheme="minorHAnsi"/>
              </w:rPr>
            </w:pPr>
          </w:p>
          <w:p w14:paraId="234F45AD" w14:textId="77777777" w:rsidR="00B60A14" w:rsidRPr="008E76F7" w:rsidRDefault="00B60A14" w:rsidP="00CB244F">
            <w:pPr>
              <w:rPr>
                <w:rFonts w:cstheme="minorHAnsi"/>
              </w:rPr>
            </w:pPr>
          </w:p>
          <w:p w14:paraId="6F238268" w14:textId="77777777" w:rsidR="00B60A14" w:rsidRPr="008E76F7" w:rsidRDefault="00B60A14" w:rsidP="00CB244F">
            <w:pPr>
              <w:rPr>
                <w:rFonts w:cstheme="minorHAnsi"/>
              </w:rPr>
            </w:pPr>
          </w:p>
          <w:p w14:paraId="28B09DC3" w14:textId="77777777" w:rsidR="00B60A14" w:rsidRPr="008E76F7" w:rsidRDefault="00B60A14" w:rsidP="00CB244F">
            <w:pPr>
              <w:rPr>
                <w:rFonts w:cstheme="minorHAnsi"/>
              </w:rPr>
            </w:pPr>
          </w:p>
          <w:p w14:paraId="31B293C1" w14:textId="77777777" w:rsidR="00B60A14" w:rsidRPr="008E76F7" w:rsidRDefault="00B60A14" w:rsidP="00CB244F">
            <w:pPr>
              <w:rPr>
                <w:rFonts w:cstheme="minorHAnsi"/>
              </w:rPr>
            </w:pPr>
          </w:p>
          <w:p w14:paraId="34A90634" w14:textId="77777777" w:rsidR="00B60A14" w:rsidRPr="008E76F7" w:rsidRDefault="00B60A14" w:rsidP="00CB244F">
            <w:pPr>
              <w:rPr>
                <w:rFonts w:cstheme="minorHAnsi"/>
              </w:rPr>
            </w:pPr>
          </w:p>
          <w:p w14:paraId="1B80A000" w14:textId="77777777" w:rsidR="00B60A14" w:rsidRPr="008E76F7" w:rsidRDefault="00B60A14" w:rsidP="00CB244F">
            <w:pPr>
              <w:rPr>
                <w:rFonts w:cstheme="minorHAnsi"/>
              </w:rPr>
            </w:pPr>
          </w:p>
          <w:p w14:paraId="40C1D19A" w14:textId="77777777" w:rsidR="00B60A14" w:rsidRPr="008E76F7" w:rsidRDefault="00B60A14" w:rsidP="00CB244F">
            <w:pPr>
              <w:rPr>
                <w:rFonts w:cstheme="minorHAnsi"/>
              </w:rPr>
            </w:pPr>
          </w:p>
          <w:p w14:paraId="2E9877DC" w14:textId="3086DC65" w:rsidR="00B60A14" w:rsidRPr="008E76F7" w:rsidRDefault="00B60A14" w:rsidP="00CB244F">
            <w:pPr>
              <w:rPr>
                <w:rFonts w:cstheme="minorHAnsi"/>
              </w:rPr>
            </w:pPr>
          </w:p>
        </w:tc>
      </w:tr>
      <w:tr w:rsidR="005050D4" w:rsidRPr="008E76F7" w14:paraId="63DCF697" w14:textId="77777777" w:rsidTr="00CB244F">
        <w:trPr>
          <w:trHeight w:val="328"/>
        </w:trPr>
        <w:tc>
          <w:tcPr>
            <w:tcW w:w="1019" w:type="dxa"/>
          </w:tcPr>
          <w:p w14:paraId="7375852E" w14:textId="05AB6C5F" w:rsidR="005050D4" w:rsidRPr="008E76F7" w:rsidRDefault="005050D4" w:rsidP="00CB244F">
            <w:pPr>
              <w:rPr>
                <w:rFonts w:cstheme="minorHAnsi"/>
              </w:rPr>
            </w:pPr>
            <w:r w:rsidRPr="008E76F7">
              <w:rPr>
                <w:rFonts w:cstheme="minorHAnsi"/>
              </w:rPr>
              <w:lastRenderedPageBreak/>
              <w:t>3</w:t>
            </w:r>
          </w:p>
        </w:tc>
        <w:tc>
          <w:tcPr>
            <w:tcW w:w="2208" w:type="dxa"/>
          </w:tcPr>
          <w:p w14:paraId="6AE22E59" w14:textId="0B189CEF" w:rsidR="00B60A14" w:rsidRPr="008E76F7" w:rsidRDefault="00B60A14" w:rsidP="00B60A1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>4.a. Global governance of sovereignty and</w:t>
            </w:r>
          </w:p>
          <w:p w14:paraId="36570729" w14:textId="278EABD3" w:rsidR="005050D4" w:rsidRPr="008E76F7" w:rsidRDefault="00B60A14" w:rsidP="00B60A1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>territorial integrity has consequences for citizens and places.</w:t>
            </w:r>
          </w:p>
        </w:tc>
        <w:tc>
          <w:tcPr>
            <w:tcW w:w="1426" w:type="dxa"/>
          </w:tcPr>
          <w:p w14:paraId="43BA7787" w14:textId="5536E6A3" w:rsidR="005050D4" w:rsidRPr="008E76F7" w:rsidRDefault="00B60A14" w:rsidP="00CB244F">
            <w:pPr>
              <w:rPr>
                <w:rFonts w:cstheme="minorHAnsi"/>
              </w:rPr>
            </w:pPr>
            <w:r w:rsidRPr="008E76F7">
              <w:rPr>
                <w:rFonts w:cstheme="minorHAnsi"/>
              </w:rPr>
              <w:t>Mali, West Africa</w:t>
            </w:r>
          </w:p>
        </w:tc>
        <w:tc>
          <w:tcPr>
            <w:tcW w:w="3088" w:type="dxa"/>
          </w:tcPr>
          <w:p w14:paraId="215AC767" w14:textId="77777777" w:rsidR="00B60A14" w:rsidRPr="008E76F7" w:rsidRDefault="00B60A14" w:rsidP="00B60A14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8E76F7">
              <w:rPr>
                <w:rFonts w:cstheme="minorHAnsi"/>
                <w:color w:val="000000"/>
              </w:rPr>
              <w:t>Case study of the impact of global governance of sovereignty or territorial</w:t>
            </w:r>
          </w:p>
          <w:p w14:paraId="4D75C9DB" w14:textId="77777777" w:rsidR="00B60A14" w:rsidRPr="008E76F7" w:rsidRDefault="00B60A14" w:rsidP="00B60A14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8E76F7">
              <w:rPr>
                <w:rFonts w:cstheme="minorHAnsi"/>
                <w:color w:val="000000"/>
              </w:rPr>
              <w:t>integrity in one LIDC to illustrate and explain:</w:t>
            </w:r>
          </w:p>
          <w:p w14:paraId="16D9A121" w14:textId="77777777" w:rsidR="00B60A14" w:rsidRPr="008E76F7" w:rsidRDefault="00B60A14" w:rsidP="00B60A14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8E76F7">
              <w:rPr>
                <w:rFonts w:cstheme="minorHAnsi"/>
                <w:color w:val="000000"/>
              </w:rPr>
              <w:t>the sovereignty or territorial integrity issue/issues</w:t>
            </w:r>
          </w:p>
          <w:p w14:paraId="36A9A0C0" w14:textId="77777777" w:rsidR="00B60A14" w:rsidRPr="008E76F7" w:rsidRDefault="00B60A14" w:rsidP="00B60A14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8E76F7">
              <w:rPr>
                <w:rFonts w:cstheme="minorHAnsi"/>
                <w:color w:val="000000"/>
              </w:rPr>
              <w:t>the global governance strategy/strategies used</w:t>
            </w:r>
          </w:p>
          <w:p w14:paraId="0D3DCCAA" w14:textId="77777777" w:rsidR="00B60A14" w:rsidRPr="008E76F7" w:rsidRDefault="00B60A14" w:rsidP="00B60A14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8E76F7">
              <w:rPr>
                <w:rFonts w:cstheme="minorHAnsi"/>
                <w:color w:val="000000"/>
              </w:rPr>
              <w:t>opportunities for stability, growth and development</w:t>
            </w:r>
          </w:p>
          <w:p w14:paraId="63884265" w14:textId="4E78D986" w:rsidR="005050D4" w:rsidRPr="008E76F7" w:rsidRDefault="00B60A14" w:rsidP="00B60A14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8E76F7">
              <w:rPr>
                <w:rFonts w:cstheme="minorHAnsi"/>
                <w:color w:val="000000"/>
              </w:rPr>
              <w:t>challenges of inequality and injustices.</w:t>
            </w:r>
          </w:p>
        </w:tc>
        <w:tc>
          <w:tcPr>
            <w:tcW w:w="901" w:type="dxa"/>
          </w:tcPr>
          <w:p w14:paraId="7D67FA0C" w14:textId="4161DEEC" w:rsidR="005050D4" w:rsidRPr="008E76F7" w:rsidRDefault="005050D4" w:rsidP="00CB244F">
            <w:pPr>
              <w:rPr>
                <w:rFonts w:cstheme="minorHAnsi"/>
              </w:rPr>
            </w:pPr>
          </w:p>
        </w:tc>
        <w:tc>
          <w:tcPr>
            <w:tcW w:w="6946" w:type="dxa"/>
          </w:tcPr>
          <w:p w14:paraId="18F0AB01" w14:textId="77777777" w:rsidR="005050D4" w:rsidRPr="008E76F7" w:rsidRDefault="005050D4" w:rsidP="00CB244F">
            <w:pPr>
              <w:rPr>
                <w:rFonts w:cstheme="minorHAnsi"/>
              </w:rPr>
            </w:pPr>
          </w:p>
        </w:tc>
      </w:tr>
    </w:tbl>
    <w:p w14:paraId="7E094958" w14:textId="16AB2970" w:rsidR="00ED4CB9" w:rsidRPr="008E76F7" w:rsidRDefault="004921E2">
      <w:pPr>
        <w:rPr>
          <w:rFonts w:cstheme="minorHAnsi"/>
        </w:rPr>
      </w:pPr>
    </w:p>
    <w:p w14:paraId="3F615B78" w14:textId="14FEE3C3" w:rsidR="00823A27" w:rsidRPr="008E76F7" w:rsidRDefault="00823A27">
      <w:pPr>
        <w:rPr>
          <w:rFonts w:cstheme="minorHAnsi"/>
        </w:rPr>
      </w:pPr>
    </w:p>
    <w:p w14:paraId="1174692A" w14:textId="39F32203" w:rsidR="00823A27" w:rsidRPr="008E76F7" w:rsidRDefault="00823A27">
      <w:pPr>
        <w:rPr>
          <w:rFonts w:cstheme="minorHAnsi"/>
        </w:rPr>
      </w:pPr>
    </w:p>
    <w:p w14:paraId="3F6C97F2" w14:textId="2E605AD1" w:rsidR="00823A27" w:rsidRPr="008E76F7" w:rsidRDefault="00823A27">
      <w:pPr>
        <w:rPr>
          <w:rFonts w:cstheme="minorHAnsi"/>
        </w:rPr>
      </w:pPr>
    </w:p>
    <w:p w14:paraId="4188D380" w14:textId="3926AB98" w:rsidR="00823A27" w:rsidRPr="008E76F7" w:rsidRDefault="00823A27">
      <w:pPr>
        <w:rPr>
          <w:rFonts w:cstheme="minorHAnsi"/>
        </w:rPr>
      </w:pPr>
    </w:p>
    <w:p w14:paraId="1B91B4BF" w14:textId="3FCFC4A6" w:rsidR="00823A27" w:rsidRPr="008E76F7" w:rsidRDefault="00823A27">
      <w:pPr>
        <w:rPr>
          <w:rFonts w:cstheme="minorHAnsi"/>
        </w:rPr>
      </w:pPr>
    </w:p>
    <w:p w14:paraId="20B7F62A" w14:textId="4C6B6546" w:rsidR="00823A27" w:rsidRPr="008E76F7" w:rsidRDefault="00823A27">
      <w:pPr>
        <w:rPr>
          <w:rFonts w:cstheme="minorHAnsi"/>
        </w:rPr>
      </w:pPr>
    </w:p>
    <w:tbl>
      <w:tblPr>
        <w:tblStyle w:val="TableGrid"/>
        <w:tblpPr w:leftFromText="180" w:rightFromText="180" w:vertAnchor="page" w:horzAnchor="margin" w:tblpY="1815"/>
        <w:tblW w:w="15588" w:type="dxa"/>
        <w:tblLook w:val="04A0" w:firstRow="1" w:lastRow="0" w:firstColumn="1" w:lastColumn="0" w:noHBand="0" w:noVBand="1"/>
      </w:tblPr>
      <w:tblGrid>
        <w:gridCol w:w="1066"/>
        <w:gridCol w:w="2202"/>
        <w:gridCol w:w="1425"/>
        <w:gridCol w:w="3081"/>
        <w:gridCol w:w="900"/>
        <w:gridCol w:w="6914"/>
      </w:tblGrid>
      <w:tr w:rsidR="00BD6C82" w:rsidRPr="008E76F7" w14:paraId="777A8867" w14:textId="77777777" w:rsidTr="008E76F7">
        <w:trPr>
          <w:trHeight w:val="355"/>
        </w:trPr>
        <w:tc>
          <w:tcPr>
            <w:tcW w:w="1046" w:type="dxa"/>
          </w:tcPr>
          <w:p w14:paraId="2A944816" w14:textId="2C41064B" w:rsidR="00823A27" w:rsidRPr="00981A15" w:rsidRDefault="00BD6C82" w:rsidP="00A72B5E">
            <w:pPr>
              <w:rPr>
                <w:rFonts w:cstheme="minorHAnsi"/>
                <w:b/>
                <w:bCs/>
              </w:rPr>
            </w:pPr>
            <w:r w:rsidRPr="00981A15">
              <w:rPr>
                <w:rFonts w:cstheme="minorHAnsi"/>
                <w:b/>
                <w:bCs/>
              </w:rPr>
              <w:lastRenderedPageBreak/>
              <w:t>Mini Example</w:t>
            </w:r>
          </w:p>
        </w:tc>
        <w:tc>
          <w:tcPr>
            <w:tcW w:w="2205" w:type="dxa"/>
          </w:tcPr>
          <w:p w14:paraId="159E37F4" w14:textId="77777777" w:rsidR="00823A27" w:rsidRPr="008E76F7" w:rsidRDefault="00823A27" w:rsidP="00A72B5E">
            <w:pPr>
              <w:rPr>
                <w:rFonts w:cstheme="minorHAnsi"/>
              </w:rPr>
            </w:pPr>
            <w:r w:rsidRPr="008E76F7">
              <w:rPr>
                <w:rFonts w:cstheme="minorHAnsi"/>
              </w:rPr>
              <w:t xml:space="preserve">Spec point </w:t>
            </w:r>
          </w:p>
        </w:tc>
        <w:tc>
          <w:tcPr>
            <w:tcW w:w="1425" w:type="dxa"/>
          </w:tcPr>
          <w:p w14:paraId="71D55BD0" w14:textId="77777777" w:rsidR="00823A27" w:rsidRPr="008E76F7" w:rsidRDefault="00823A27" w:rsidP="00A72B5E">
            <w:pPr>
              <w:rPr>
                <w:rFonts w:cstheme="minorHAnsi"/>
              </w:rPr>
            </w:pPr>
            <w:r w:rsidRPr="008E76F7">
              <w:rPr>
                <w:rFonts w:cstheme="minorHAnsi"/>
              </w:rPr>
              <w:t xml:space="preserve">Location </w:t>
            </w:r>
          </w:p>
        </w:tc>
        <w:tc>
          <w:tcPr>
            <w:tcW w:w="3084" w:type="dxa"/>
          </w:tcPr>
          <w:p w14:paraId="2130220A" w14:textId="77777777" w:rsidR="00823A27" w:rsidRPr="008E76F7" w:rsidRDefault="00823A27" w:rsidP="00A72B5E">
            <w:pPr>
              <w:rPr>
                <w:rFonts w:cstheme="minorHAnsi"/>
              </w:rPr>
            </w:pPr>
            <w:r w:rsidRPr="008E76F7">
              <w:rPr>
                <w:rFonts w:cstheme="minorHAnsi"/>
              </w:rPr>
              <w:t>Demonstrating</w:t>
            </w:r>
          </w:p>
        </w:tc>
        <w:tc>
          <w:tcPr>
            <w:tcW w:w="900" w:type="dxa"/>
          </w:tcPr>
          <w:p w14:paraId="4E96ADA0" w14:textId="77777777" w:rsidR="00823A27" w:rsidRPr="008E76F7" w:rsidRDefault="00823A27" w:rsidP="00A72B5E">
            <w:pPr>
              <w:rPr>
                <w:rFonts w:cstheme="minorHAnsi"/>
              </w:rPr>
            </w:pPr>
            <w:r w:rsidRPr="008E76F7">
              <w:rPr>
                <w:rFonts w:cstheme="minorHAnsi"/>
              </w:rPr>
              <w:t xml:space="preserve">Page of </w:t>
            </w:r>
            <w:proofErr w:type="gramStart"/>
            <w:r w:rsidRPr="008E76F7">
              <w:rPr>
                <w:rFonts w:cstheme="minorHAnsi"/>
              </w:rPr>
              <w:t>text book</w:t>
            </w:r>
            <w:proofErr w:type="gramEnd"/>
          </w:p>
        </w:tc>
        <w:tc>
          <w:tcPr>
            <w:tcW w:w="6928" w:type="dxa"/>
          </w:tcPr>
          <w:p w14:paraId="058FC4B8" w14:textId="77777777" w:rsidR="00823A27" w:rsidRPr="008E76F7" w:rsidRDefault="00823A27" w:rsidP="00A72B5E">
            <w:pPr>
              <w:rPr>
                <w:rFonts w:cstheme="minorHAnsi"/>
              </w:rPr>
            </w:pPr>
            <w:r w:rsidRPr="008E76F7">
              <w:rPr>
                <w:rFonts w:cstheme="minorHAnsi"/>
              </w:rPr>
              <w:t>Key facts</w:t>
            </w:r>
          </w:p>
        </w:tc>
      </w:tr>
      <w:tr w:rsidR="00BD6C82" w:rsidRPr="008E76F7" w14:paraId="73EB0CAA" w14:textId="77777777" w:rsidTr="008E76F7">
        <w:trPr>
          <w:trHeight w:val="328"/>
        </w:trPr>
        <w:tc>
          <w:tcPr>
            <w:tcW w:w="1046" w:type="dxa"/>
          </w:tcPr>
          <w:p w14:paraId="32CFD526" w14:textId="77777777" w:rsidR="00823A27" w:rsidRPr="008E76F7" w:rsidRDefault="00823A27" w:rsidP="00A72B5E">
            <w:pPr>
              <w:rPr>
                <w:rFonts w:cstheme="minorHAnsi"/>
              </w:rPr>
            </w:pPr>
            <w:r w:rsidRPr="008E76F7">
              <w:rPr>
                <w:rFonts w:cstheme="minorHAnsi"/>
              </w:rPr>
              <w:t>1</w:t>
            </w:r>
          </w:p>
        </w:tc>
        <w:tc>
          <w:tcPr>
            <w:tcW w:w="2205" w:type="dxa"/>
          </w:tcPr>
          <w:p w14:paraId="5D3AB8AD" w14:textId="77777777" w:rsidR="008E76F7" w:rsidRPr="008E76F7" w:rsidRDefault="008E76F7" w:rsidP="008E76F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>1.a. The world political</w:t>
            </w:r>
          </w:p>
          <w:p w14:paraId="30CBB9BD" w14:textId="77777777" w:rsidR="008E76F7" w:rsidRPr="008E76F7" w:rsidRDefault="008E76F7" w:rsidP="008E76F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>map of sovereign</w:t>
            </w:r>
          </w:p>
          <w:p w14:paraId="12A148ED" w14:textId="77777777" w:rsidR="008E76F7" w:rsidRPr="008E76F7" w:rsidRDefault="008E76F7" w:rsidP="008E76F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 xml:space="preserve">nation-states </w:t>
            </w:r>
            <w:proofErr w:type="gramStart"/>
            <w:r w:rsidRPr="008E76F7">
              <w:rPr>
                <w:rFonts w:cstheme="minorHAnsi"/>
              </w:rPr>
              <w:t>is</w:t>
            </w:r>
            <w:proofErr w:type="gramEnd"/>
          </w:p>
          <w:p w14:paraId="1F8C3FE1" w14:textId="50776797" w:rsidR="008E76F7" w:rsidRPr="008E76F7" w:rsidRDefault="008E76F7" w:rsidP="008E76F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>dynamic.</w:t>
            </w:r>
          </w:p>
          <w:p w14:paraId="31A4EC6F" w14:textId="77777777" w:rsidR="008E76F7" w:rsidRPr="008E76F7" w:rsidRDefault="008E76F7" w:rsidP="00BD6C82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14:paraId="79135DF7" w14:textId="627B5CD3" w:rsidR="00BD6C82" w:rsidRPr="008E76F7" w:rsidRDefault="00BD6C82" w:rsidP="00BD6C82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>2.a. A multitude of</w:t>
            </w:r>
          </w:p>
          <w:p w14:paraId="7708CC7B" w14:textId="77777777" w:rsidR="00BD6C82" w:rsidRPr="008E76F7" w:rsidRDefault="00BD6C82" w:rsidP="00BD6C82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>factors pose challenges</w:t>
            </w:r>
          </w:p>
          <w:p w14:paraId="27997F59" w14:textId="77777777" w:rsidR="00BD6C82" w:rsidRPr="008E76F7" w:rsidRDefault="00BD6C82" w:rsidP="00BD6C82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>to sovereignty and</w:t>
            </w:r>
          </w:p>
          <w:p w14:paraId="507426CC" w14:textId="46B74C21" w:rsidR="00823A27" w:rsidRPr="008E76F7" w:rsidRDefault="00BD6C82" w:rsidP="00BD6C82">
            <w:pPr>
              <w:rPr>
                <w:rFonts w:cstheme="minorHAnsi"/>
              </w:rPr>
            </w:pPr>
            <w:r w:rsidRPr="008E76F7">
              <w:rPr>
                <w:rFonts w:cstheme="minorHAnsi"/>
              </w:rPr>
              <w:t>territorial integrity.</w:t>
            </w:r>
          </w:p>
        </w:tc>
        <w:tc>
          <w:tcPr>
            <w:tcW w:w="1425" w:type="dxa"/>
          </w:tcPr>
          <w:p w14:paraId="13012DD0" w14:textId="57C39A70" w:rsidR="00823A27" w:rsidRPr="008E76F7" w:rsidRDefault="00BD6C82" w:rsidP="00A72B5E">
            <w:pPr>
              <w:rPr>
                <w:rFonts w:cstheme="minorHAnsi"/>
              </w:rPr>
            </w:pPr>
            <w:r w:rsidRPr="008E76F7">
              <w:rPr>
                <w:rFonts w:cstheme="minorHAnsi"/>
              </w:rPr>
              <w:t>Kurdistan, Turkey, Iran, Iraq, Syria</w:t>
            </w:r>
          </w:p>
        </w:tc>
        <w:tc>
          <w:tcPr>
            <w:tcW w:w="3084" w:type="dxa"/>
          </w:tcPr>
          <w:p w14:paraId="5F764F1D" w14:textId="77777777" w:rsidR="00BD6C82" w:rsidRPr="008E76F7" w:rsidRDefault="00BD6C82" w:rsidP="00BD6C82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8E76F7">
              <w:rPr>
                <w:rFonts w:cstheme="minorHAnsi"/>
                <w:color w:val="000000"/>
              </w:rPr>
              <w:t>Erosion of sovereignty and loss of territorial integrity are influenced by economic, political, social and environmental factors, including the challenges of:</w:t>
            </w:r>
          </w:p>
          <w:p w14:paraId="56673909" w14:textId="77777777" w:rsidR="00BD6C82" w:rsidRPr="008E76F7" w:rsidRDefault="00BD6C82" w:rsidP="00BD6C82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8E76F7">
              <w:rPr>
                <w:rFonts w:cstheme="minorHAnsi"/>
                <w:color w:val="000000"/>
              </w:rPr>
              <w:t>current political boundaries</w:t>
            </w:r>
          </w:p>
          <w:p w14:paraId="70BD194E" w14:textId="7A06152C" w:rsidR="00BD6C82" w:rsidRPr="008E76F7" w:rsidRDefault="00BD6C82" w:rsidP="00BD6C82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8E76F7">
              <w:rPr>
                <w:rFonts w:cstheme="minorHAnsi"/>
              </w:rPr>
              <w:t>political dominance of ethnic groups.</w:t>
            </w:r>
          </w:p>
        </w:tc>
        <w:tc>
          <w:tcPr>
            <w:tcW w:w="900" w:type="dxa"/>
          </w:tcPr>
          <w:p w14:paraId="2180B821" w14:textId="77777777" w:rsidR="00823A27" w:rsidRPr="008E76F7" w:rsidRDefault="00823A27" w:rsidP="00A72B5E">
            <w:pPr>
              <w:rPr>
                <w:rFonts w:cstheme="minorHAnsi"/>
              </w:rPr>
            </w:pPr>
          </w:p>
        </w:tc>
        <w:tc>
          <w:tcPr>
            <w:tcW w:w="6928" w:type="dxa"/>
          </w:tcPr>
          <w:p w14:paraId="0DB98351" w14:textId="77777777" w:rsidR="00823A27" w:rsidRPr="008E76F7" w:rsidRDefault="00823A27" w:rsidP="00A72B5E">
            <w:pPr>
              <w:rPr>
                <w:rFonts w:cstheme="minorHAnsi"/>
              </w:rPr>
            </w:pPr>
          </w:p>
          <w:p w14:paraId="20EF6583" w14:textId="77777777" w:rsidR="00823A27" w:rsidRPr="008E76F7" w:rsidRDefault="00823A27" w:rsidP="00A72B5E">
            <w:pPr>
              <w:rPr>
                <w:rFonts w:cstheme="minorHAnsi"/>
              </w:rPr>
            </w:pPr>
          </w:p>
          <w:p w14:paraId="1B161714" w14:textId="77777777" w:rsidR="00823A27" w:rsidRPr="008E76F7" w:rsidRDefault="00823A27" w:rsidP="00A72B5E">
            <w:pPr>
              <w:rPr>
                <w:rFonts w:cstheme="minorHAnsi"/>
              </w:rPr>
            </w:pPr>
          </w:p>
          <w:p w14:paraId="39800E7E" w14:textId="77777777" w:rsidR="00823A27" w:rsidRPr="008E76F7" w:rsidRDefault="00823A27" w:rsidP="00A72B5E">
            <w:pPr>
              <w:rPr>
                <w:rFonts w:cstheme="minorHAnsi"/>
              </w:rPr>
            </w:pPr>
          </w:p>
          <w:p w14:paraId="00B8C268" w14:textId="77777777" w:rsidR="00823A27" w:rsidRPr="008E76F7" w:rsidRDefault="00823A27" w:rsidP="00A72B5E">
            <w:pPr>
              <w:rPr>
                <w:rFonts w:cstheme="minorHAnsi"/>
              </w:rPr>
            </w:pPr>
          </w:p>
          <w:p w14:paraId="4B06BFF6" w14:textId="77777777" w:rsidR="00823A27" w:rsidRPr="008E76F7" w:rsidRDefault="00823A27" w:rsidP="00A72B5E">
            <w:pPr>
              <w:rPr>
                <w:rFonts w:cstheme="minorHAnsi"/>
              </w:rPr>
            </w:pPr>
          </w:p>
          <w:p w14:paraId="5CFF1257" w14:textId="77777777" w:rsidR="00823A27" w:rsidRPr="008E76F7" w:rsidRDefault="00823A27" w:rsidP="00A72B5E">
            <w:pPr>
              <w:rPr>
                <w:rFonts w:cstheme="minorHAnsi"/>
              </w:rPr>
            </w:pPr>
          </w:p>
          <w:p w14:paraId="406F6DF8" w14:textId="77777777" w:rsidR="00823A27" w:rsidRPr="008E76F7" w:rsidRDefault="00823A27" w:rsidP="00A72B5E">
            <w:pPr>
              <w:rPr>
                <w:rFonts w:cstheme="minorHAnsi"/>
              </w:rPr>
            </w:pPr>
          </w:p>
          <w:p w14:paraId="0DDA9F2F" w14:textId="77777777" w:rsidR="00823A27" w:rsidRPr="008E76F7" w:rsidRDefault="00823A27" w:rsidP="00A72B5E">
            <w:pPr>
              <w:rPr>
                <w:rFonts w:cstheme="minorHAnsi"/>
              </w:rPr>
            </w:pPr>
          </w:p>
          <w:p w14:paraId="17198A9E" w14:textId="77777777" w:rsidR="00823A27" w:rsidRPr="008E76F7" w:rsidRDefault="00823A27" w:rsidP="00A72B5E">
            <w:pPr>
              <w:rPr>
                <w:rFonts w:cstheme="minorHAnsi"/>
              </w:rPr>
            </w:pPr>
          </w:p>
          <w:p w14:paraId="49E7A03F" w14:textId="77777777" w:rsidR="00823A27" w:rsidRPr="008E76F7" w:rsidRDefault="00823A27" w:rsidP="00A72B5E">
            <w:pPr>
              <w:rPr>
                <w:rFonts w:cstheme="minorHAnsi"/>
              </w:rPr>
            </w:pPr>
          </w:p>
          <w:p w14:paraId="55FB6A5A" w14:textId="77777777" w:rsidR="00823A27" w:rsidRPr="008E76F7" w:rsidRDefault="00823A27" w:rsidP="00A72B5E">
            <w:pPr>
              <w:rPr>
                <w:rFonts w:cstheme="minorHAnsi"/>
              </w:rPr>
            </w:pPr>
          </w:p>
          <w:p w14:paraId="292BD3E4" w14:textId="77777777" w:rsidR="00823A27" w:rsidRPr="008E76F7" w:rsidRDefault="00823A27" w:rsidP="00A72B5E">
            <w:pPr>
              <w:rPr>
                <w:rFonts w:cstheme="minorHAnsi"/>
              </w:rPr>
            </w:pPr>
          </w:p>
          <w:p w14:paraId="116C9976" w14:textId="77777777" w:rsidR="00823A27" w:rsidRPr="008E76F7" w:rsidRDefault="00823A27" w:rsidP="00A72B5E">
            <w:pPr>
              <w:rPr>
                <w:rFonts w:cstheme="minorHAnsi"/>
              </w:rPr>
            </w:pPr>
          </w:p>
          <w:p w14:paraId="0E481039" w14:textId="77777777" w:rsidR="00823A27" w:rsidRPr="008E76F7" w:rsidRDefault="00823A27" w:rsidP="00A72B5E">
            <w:pPr>
              <w:rPr>
                <w:rFonts w:cstheme="minorHAnsi"/>
              </w:rPr>
            </w:pPr>
          </w:p>
          <w:p w14:paraId="7DA311B3" w14:textId="77777777" w:rsidR="00823A27" w:rsidRPr="008E76F7" w:rsidRDefault="00823A27" w:rsidP="00A72B5E">
            <w:pPr>
              <w:rPr>
                <w:rFonts w:cstheme="minorHAnsi"/>
              </w:rPr>
            </w:pPr>
          </w:p>
        </w:tc>
      </w:tr>
      <w:tr w:rsidR="00BD6C82" w:rsidRPr="008E76F7" w14:paraId="29902DE0" w14:textId="77777777" w:rsidTr="008E76F7">
        <w:trPr>
          <w:trHeight w:val="355"/>
        </w:trPr>
        <w:tc>
          <w:tcPr>
            <w:tcW w:w="1046" w:type="dxa"/>
          </w:tcPr>
          <w:p w14:paraId="1B51D3B7" w14:textId="271CE23C" w:rsidR="00823A27" w:rsidRPr="008E76F7" w:rsidRDefault="008E76F7" w:rsidP="00A72B5E">
            <w:pPr>
              <w:pStyle w:val="Default"/>
              <w:rPr>
                <w:rFonts w:asciiTheme="minorHAnsi" w:hAnsiTheme="minorHAnsi" w:cstheme="minorHAnsi"/>
                <w:color w:val="000000" w:themeColor="text1"/>
              </w:rPr>
            </w:pPr>
            <w:r w:rsidRPr="008E76F7">
              <w:rPr>
                <w:rFonts w:asciiTheme="minorHAnsi" w:hAnsiTheme="minorHAnsi" w:cstheme="minorHAnsi"/>
                <w:color w:val="000000" w:themeColor="text1"/>
              </w:rPr>
              <w:t>2</w:t>
            </w:r>
          </w:p>
        </w:tc>
        <w:tc>
          <w:tcPr>
            <w:tcW w:w="2205" w:type="dxa"/>
          </w:tcPr>
          <w:p w14:paraId="72350280" w14:textId="77777777" w:rsidR="008E76F7" w:rsidRPr="008E76F7" w:rsidRDefault="008E76F7" w:rsidP="008E76F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>1.a. The world political</w:t>
            </w:r>
          </w:p>
          <w:p w14:paraId="76ADD046" w14:textId="77777777" w:rsidR="008E76F7" w:rsidRPr="008E76F7" w:rsidRDefault="008E76F7" w:rsidP="008E76F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>map of sovereign</w:t>
            </w:r>
          </w:p>
          <w:p w14:paraId="051BFD4D" w14:textId="77777777" w:rsidR="008E76F7" w:rsidRPr="008E76F7" w:rsidRDefault="008E76F7" w:rsidP="008E76F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 xml:space="preserve">nation-states </w:t>
            </w:r>
            <w:proofErr w:type="gramStart"/>
            <w:r w:rsidRPr="008E76F7">
              <w:rPr>
                <w:rFonts w:cstheme="minorHAnsi"/>
              </w:rPr>
              <w:t>is</w:t>
            </w:r>
            <w:proofErr w:type="gramEnd"/>
          </w:p>
          <w:p w14:paraId="1DD12DCB" w14:textId="77777777" w:rsidR="008E76F7" w:rsidRPr="008E76F7" w:rsidRDefault="008E76F7" w:rsidP="008E76F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>dynamic.</w:t>
            </w:r>
          </w:p>
          <w:p w14:paraId="7CD68EC6" w14:textId="77777777" w:rsidR="008E76F7" w:rsidRPr="008E76F7" w:rsidRDefault="008E76F7" w:rsidP="008E76F7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14:paraId="4E302D74" w14:textId="77777777" w:rsidR="008E76F7" w:rsidRPr="008E76F7" w:rsidRDefault="008E76F7" w:rsidP="008E76F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>2.a. A multitude of</w:t>
            </w:r>
          </w:p>
          <w:p w14:paraId="294C87CB" w14:textId="77777777" w:rsidR="008E76F7" w:rsidRPr="008E76F7" w:rsidRDefault="008E76F7" w:rsidP="008E76F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>factors pose challenges</w:t>
            </w:r>
          </w:p>
          <w:p w14:paraId="7802499D" w14:textId="77777777" w:rsidR="008E76F7" w:rsidRPr="008E76F7" w:rsidRDefault="008E76F7" w:rsidP="008E76F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>to sovereignty and</w:t>
            </w:r>
          </w:p>
          <w:p w14:paraId="616D09AA" w14:textId="0ACF0832" w:rsidR="00823A27" w:rsidRPr="008E76F7" w:rsidRDefault="008E76F7" w:rsidP="008E76F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>territorial integrity.</w:t>
            </w:r>
          </w:p>
        </w:tc>
        <w:tc>
          <w:tcPr>
            <w:tcW w:w="1425" w:type="dxa"/>
          </w:tcPr>
          <w:p w14:paraId="2F18B1ED" w14:textId="4C1E2690" w:rsidR="00823A27" w:rsidRPr="008E76F7" w:rsidRDefault="00BD6C82" w:rsidP="00A72B5E">
            <w:pPr>
              <w:rPr>
                <w:rFonts w:cstheme="minorHAnsi"/>
              </w:rPr>
            </w:pPr>
            <w:r w:rsidRPr="008E76F7">
              <w:rPr>
                <w:rFonts w:cstheme="minorHAnsi"/>
              </w:rPr>
              <w:t>Basque Country, North East Spain &amp; South West France</w:t>
            </w:r>
          </w:p>
        </w:tc>
        <w:tc>
          <w:tcPr>
            <w:tcW w:w="3084" w:type="dxa"/>
          </w:tcPr>
          <w:p w14:paraId="23C12F46" w14:textId="77777777" w:rsidR="008E76F7" w:rsidRPr="008E76F7" w:rsidRDefault="008E76F7" w:rsidP="008E76F7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8E76F7">
              <w:rPr>
                <w:rFonts w:cstheme="minorHAnsi"/>
                <w:color w:val="000000"/>
              </w:rPr>
              <w:t>Erosion of sovereignty and loss of territorial integrity are influenced by economic, political, social and environmental factors, including the challenges of:</w:t>
            </w:r>
          </w:p>
          <w:p w14:paraId="453F4C5F" w14:textId="77777777" w:rsidR="008E76F7" w:rsidRPr="008E76F7" w:rsidRDefault="008E76F7" w:rsidP="008E76F7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8E76F7">
              <w:rPr>
                <w:rFonts w:cstheme="minorHAnsi"/>
                <w:color w:val="000000"/>
              </w:rPr>
              <w:t>current political boundaries</w:t>
            </w:r>
          </w:p>
          <w:p w14:paraId="70CACD53" w14:textId="2861BE57" w:rsidR="00823A27" w:rsidRPr="008E76F7" w:rsidRDefault="008E76F7" w:rsidP="008E76F7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8E76F7">
              <w:rPr>
                <w:rFonts w:cstheme="minorHAnsi"/>
              </w:rPr>
              <w:t>political dominance of ethnic groups.</w:t>
            </w:r>
          </w:p>
        </w:tc>
        <w:tc>
          <w:tcPr>
            <w:tcW w:w="900" w:type="dxa"/>
          </w:tcPr>
          <w:p w14:paraId="2F33ED07" w14:textId="77777777" w:rsidR="00823A27" w:rsidRPr="008E76F7" w:rsidRDefault="00823A27" w:rsidP="00A72B5E">
            <w:pPr>
              <w:rPr>
                <w:rFonts w:cstheme="minorHAnsi"/>
              </w:rPr>
            </w:pPr>
          </w:p>
        </w:tc>
        <w:tc>
          <w:tcPr>
            <w:tcW w:w="6928" w:type="dxa"/>
          </w:tcPr>
          <w:p w14:paraId="7618F364" w14:textId="77777777" w:rsidR="00823A27" w:rsidRPr="008E76F7" w:rsidRDefault="00823A27" w:rsidP="00A72B5E">
            <w:pPr>
              <w:rPr>
                <w:rFonts w:cstheme="minorHAnsi"/>
              </w:rPr>
            </w:pPr>
          </w:p>
          <w:p w14:paraId="363E38F7" w14:textId="77777777" w:rsidR="00823A27" w:rsidRPr="008E76F7" w:rsidRDefault="00823A27" w:rsidP="00A72B5E">
            <w:pPr>
              <w:rPr>
                <w:rFonts w:cstheme="minorHAnsi"/>
              </w:rPr>
            </w:pPr>
          </w:p>
          <w:p w14:paraId="0C1C3C77" w14:textId="77777777" w:rsidR="00823A27" w:rsidRPr="008E76F7" w:rsidRDefault="00823A27" w:rsidP="00A72B5E">
            <w:pPr>
              <w:rPr>
                <w:rFonts w:cstheme="minorHAnsi"/>
              </w:rPr>
            </w:pPr>
          </w:p>
          <w:p w14:paraId="324867D0" w14:textId="77777777" w:rsidR="00823A27" w:rsidRPr="008E76F7" w:rsidRDefault="00823A27" w:rsidP="00A72B5E">
            <w:pPr>
              <w:rPr>
                <w:rFonts w:cstheme="minorHAnsi"/>
              </w:rPr>
            </w:pPr>
          </w:p>
          <w:p w14:paraId="1EC37473" w14:textId="77777777" w:rsidR="00823A27" w:rsidRPr="008E76F7" w:rsidRDefault="00823A27" w:rsidP="00A72B5E">
            <w:pPr>
              <w:rPr>
                <w:rFonts w:cstheme="minorHAnsi"/>
              </w:rPr>
            </w:pPr>
          </w:p>
          <w:p w14:paraId="4B572A1B" w14:textId="77777777" w:rsidR="00823A27" w:rsidRPr="008E76F7" w:rsidRDefault="00823A27" w:rsidP="00A72B5E">
            <w:pPr>
              <w:rPr>
                <w:rFonts w:cstheme="minorHAnsi"/>
              </w:rPr>
            </w:pPr>
          </w:p>
          <w:p w14:paraId="69F72ED7" w14:textId="77777777" w:rsidR="00823A27" w:rsidRPr="008E76F7" w:rsidRDefault="00823A27" w:rsidP="00A72B5E">
            <w:pPr>
              <w:rPr>
                <w:rFonts w:cstheme="minorHAnsi"/>
              </w:rPr>
            </w:pPr>
          </w:p>
          <w:p w14:paraId="4ACCD090" w14:textId="77777777" w:rsidR="00823A27" w:rsidRPr="008E76F7" w:rsidRDefault="00823A27" w:rsidP="00A72B5E">
            <w:pPr>
              <w:rPr>
                <w:rFonts w:cstheme="minorHAnsi"/>
              </w:rPr>
            </w:pPr>
          </w:p>
          <w:p w14:paraId="2E69F1B7" w14:textId="77777777" w:rsidR="00823A27" w:rsidRPr="008E76F7" w:rsidRDefault="00823A27" w:rsidP="00A72B5E">
            <w:pPr>
              <w:rPr>
                <w:rFonts w:cstheme="minorHAnsi"/>
              </w:rPr>
            </w:pPr>
          </w:p>
          <w:p w14:paraId="316AC54F" w14:textId="77777777" w:rsidR="00823A27" w:rsidRPr="008E76F7" w:rsidRDefault="00823A27" w:rsidP="00A72B5E">
            <w:pPr>
              <w:rPr>
                <w:rFonts w:cstheme="minorHAnsi"/>
              </w:rPr>
            </w:pPr>
          </w:p>
          <w:p w14:paraId="68203AA5" w14:textId="77777777" w:rsidR="00823A27" w:rsidRPr="008E76F7" w:rsidRDefault="00823A27" w:rsidP="00A72B5E">
            <w:pPr>
              <w:rPr>
                <w:rFonts w:cstheme="minorHAnsi"/>
              </w:rPr>
            </w:pPr>
          </w:p>
          <w:p w14:paraId="3776A8B4" w14:textId="77777777" w:rsidR="00823A27" w:rsidRPr="008E76F7" w:rsidRDefault="00823A27" w:rsidP="00A72B5E">
            <w:pPr>
              <w:rPr>
                <w:rFonts w:cstheme="minorHAnsi"/>
              </w:rPr>
            </w:pPr>
          </w:p>
          <w:p w14:paraId="5E32D648" w14:textId="77777777" w:rsidR="00823A27" w:rsidRPr="008E76F7" w:rsidRDefault="00823A27" w:rsidP="00A72B5E">
            <w:pPr>
              <w:rPr>
                <w:rFonts w:cstheme="minorHAnsi"/>
              </w:rPr>
            </w:pPr>
          </w:p>
          <w:p w14:paraId="5F5380A4" w14:textId="77777777" w:rsidR="00823A27" w:rsidRPr="008E76F7" w:rsidRDefault="00823A27" w:rsidP="00A72B5E">
            <w:pPr>
              <w:rPr>
                <w:rFonts w:cstheme="minorHAnsi"/>
              </w:rPr>
            </w:pPr>
          </w:p>
          <w:p w14:paraId="217AF06B" w14:textId="77777777" w:rsidR="00823A27" w:rsidRPr="008E76F7" w:rsidRDefault="00823A27" w:rsidP="00A72B5E">
            <w:pPr>
              <w:rPr>
                <w:rFonts w:cstheme="minorHAnsi"/>
              </w:rPr>
            </w:pPr>
          </w:p>
          <w:p w14:paraId="0465EE60" w14:textId="77777777" w:rsidR="00823A27" w:rsidRPr="008E76F7" w:rsidRDefault="00823A27" w:rsidP="00A72B5E">
            <w:pPr>
              <w:rPr>
                <w:rFonts w:cstheme="minorHAnsi"/>
              </w:rPr>
            </w:pPr>
          </w:p>
          <w:p w14:paraId="55768083" w14:textId="77777777" w:rsidR="00823A27" w:rsidRPr="008E76F7" w:rsidRDefault="00823A27" w:rsidP="00A72B5E">
            <w:pPr>
              <w:rPr>
                <w:rFonts w:cstheme="minorHAnsi"/>
              </w:rPr>
            </w:pPr>
          </w:p>
          <w:p w14:paraId="3E2CFECD" w14:textId="77777777" w:rsidR="00823A27" w:rsidRPr="008E76F7" w:rsidRDefault="00823A27" w:rsidP="00A72B5E">
            <w:pPr>
              <w:rPr>
                <w:rFonts w:cstheme="minorHAnsi"/>
              </w:rPr>
            </w:pPr>
          </w:p>
          <w:p w14:paraId="5F37D6D0" w14:textId="77777777" w:rsidR="00823A27" w:rsidRPr="008E76F7" w:rsidRDefault="00823A27" w:rsidP="00A72B5E">
            <w:pPr>
              <w:rPr>
                <w:rFonts w:cstheme="minorHAnsi"/>
              </w:rPr>
            </w:pPr>
          </w:p>
          <w:p w14:paraId="7C38C951" w14:textId="77777777" w:rsidR="00823A27" w:rsidRPr="008E76F7" w:rsidRDefault="00823A27" w:rsidP="00A72B5E">
            <w:pPr>
              <w:rPr>
                <w:rFonts w:cstheme="minorHAnsi"/>
              </w:rPr>
            </w:pPr>
          </w:p>
        </w:tc>
      </w:tr>
      <w:tr w:rsidR="00BD6C82" w:rsidRPr="008E76F7" w14:paraId="324B2A35" w14:textId="77777777" w:rsidTr="008E76F7">
        <w:trPr>
          <w:trHeight w:val="328"/>
        </w:trPr>
        <w:tc>
          <w:tcPr>
            <w:tcW w:w="1046" w:type="dxa"/>
          </w:tcPr>
          <w:p w14:paraId="1B3CB12F" w14:textId="512D8972" w:rsidR="00823A27" w:rsidRPr="008E76F7" w:rsidRDefault="008E76F7" w:rsidP="00A72B5E">
            <w:pPr>
              <w:rPr>
                <w:rFonts w:cstheme="minorHAnsi"/>
              </w:rPr>
            </w:pPr>
            <w:r w:rsidRPr="008E76F7">
              <w:rPr>
                <w:rFonts w:cstheme="minorHAnsi"/>
              </w:rPr>
              <w:lastRenderedPageBreak/>
              <w:t>3</w:t>
            </w:r>
          </w:p>
        </w:tc>
        <w:tc>
          <w:tcPr>
            <w:tcW w:w="2205" w:type="dxa"/>
          </w:tcPr>
          <w:p w14:paraId="37331D1D" w14:textId="77777777" w:rsidR="008E76F7" w:rsidRPr="008E76F7" w:rsidRDefault="008E76F7" w:rsidP="008E76F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>3.a. Global governance</w:t>
            </w:r>
          </w:p>
          <w:p w14:paraId="3EF0BAC6" w14:textId="77777777" w:rsidR="008E76F7" w:rsidRPr="008E76F7" w:rsidRDefault="008E76F7" w:rsidP="008E76F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>provides a framework</w:t>
            </w:r>
          </w:p>
          <w:p w14:paraId="343A2495" w14:textId="77777777" w:rsidR="008E76F7" w:rsidRPr="008E76F7" w:rsidRDefault="008E76F7" w:rsidP="008E76F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>to regulate the</w:t>
            </w:r>
          </w:p>
          <w:p w14:paraId="239326D5" w14:textId="359A3C20" w:rsidR="00823A27" w:rsidRPr="008E76F7" w:rsidRDefault="008E76F7" w:rsidP="008E76F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>challenge of conflict.</w:t>
            </w:r>
          </w:p>
        </w:tc>
        <w:tc>
          <w:tcPr>
            <w:tcW w:w="1425" w:type="dxa"/>
          </w:tcPr>
          <w:p w14:paraId="7B05D0E4" w14:textId="125F6D49" w:rsidR="00823A27" w:rsidRPr="008E76F7" w:rsidRDefault="00BD6C82" w:rsidP="00A72B5E">
            <w:pPr>
              <w:rPr>
                <w:rFonts w:cstheme="minorHAnsi"/>
              </w:rPr>
            </w:pPr>
            <w:r w:rsidRPr="008E76F7">
              <w:rPr>
                <w:rFonts w:cstheme="minorHAnsi"/>
              </w:rPr>
              <w:t xml:space="preserve">Kashmir, North India, North Pakistan, South China </w:t>
            </w:r>
          </w:p>
          <w:p w14:paraId="0DA49461" w14:textId="77777777" w:rsidR="00BD6C82" w:rsidRPr="008E76F7" w:rsidRDefault="00BD6C82" w:rsidP="00A72B5E">
            <w:pPr>
              <w:rPr>
                <w:rFonts w:cstheme="minorHAnsi"/>
              </w:rPr>
            </w:pPr>
          </w:p>
          <w:p w14:paraId="21CD6587" w14:textId="77777777" w:rsidR="00BD6C82" w:rsidRPr="008E76F7" w:rsidRDefault="00BD6C82" w:rsidP="00A72B5E">
            <w:pPr>
              <w:rPr>
                <w:rFonts w:cstheme="minorHAnsi"/>
              </w:rPr>
            </w:pPr>
          </w:p>
          <w:p w14:paraId="62E73B7C" w14:textId="77777777" w:rsidR="00BD6C82" w:rsidRPr="008E76F7" w:rsidRDefault="00BD6C82" w:rsidP="00A72B5E">
            <w:pPr>
              <w:rPr>
                <w:rFonts w:cstheme="minorHAnsi"/>
              </w:rPr>
            </w:pPr>
          </w:p>
          <w:p w14:paraId="07656CF6" w14:textId="77777777" w:rsidR="00BD6C82" w:rsidRPr="008E76F7" w:rsidRDefault="00BD6C82" w:rsidP="00A72B5E">
            <w:pPr>
              <w:rPr>
                <w:rFonts w:cstheme="minorHAnsi"/>
              </w:rPr>
            </w:pPr>
          </w:p>
          <w:p w14:paraId="1CB277B6" w14:textId="77777777" w:rsidR="00BD6C82" w:rsidRPr="008E76F7" w:rsidRDefault="00BD6C82" w:rsidP="00A72B5E">
            <w:pPr>
              <w:rPr>
                <w:rFonts w:cstheme="minorHAnsi"/>
              </w:rPr>
            </w:pPr>
          </w:p>
          <w:p w14:paraId="7AB07BDA" w14:textId="77777777" w:rsidR="00BD6C82" w:rsidRPr="008E76F7" w:rsidRDefault="00BD6C82" w:rsidP="00A72B5E">
            <w:pPr>
              <w:rPr>
                <w:rFonts w:cstheme="minorHAnsi"/>
              </w:rPr>
            </w:pPr>
          </w:p>
          <w:p w14:paraId="27328445" w14:textId="77777777" w:rsidR="00BD6C82" w:rsidRPr="008E76F7" w:rsidRDefault="00BD6C82" w:rsidP="00A72B5E">
            <w:pPr>
              <w:rPr>
                <w:rFonts w:cstheme="minorHAnsi"/>
              </w:rPr>
            </w:pPr>
          </w:p>
          <w:p w14:paraId="5F45752C" w14:textId="5F8C5F57" w:rsidR="00BD6C82" w:rsidRPr="008E76F7" w:rsidRDefault="00BD6C82" w:rsidP="00A72B5E">
            <w:pPr>
              <w:rPr>
                <w:rFonts w:cstheme="minorHAnsi"/>
              </w:rPr>
            </w:pPr>
          </w:p>
        </w:tc>
        <w:tc>
          <w:tcPr>
            <w:tcW w:w="3084" w:type="dxa"/>
          </w:tcPr>
          <w:p w14:paraId="48CFE3AD" w14:textId="77777777" w:rsidR="008E76F7" w:rsidRPr="008E76F7" w:rsidRDefault="008E76F7" w:rsidP="008E76F7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8E76F7">
              <w:rPr>
                <w:rFonts w:cstheme="minorHAnsi"/>
                <w:color w:val="000000"/>
              </w:rPr>
              <w:t>Erosion of sovereignty and loss of territorial integrity are influenced by economic, political, social and environmental factors, including the challenges of:</w:t>
            </w:r>
          </w:p>
          <w:p w14:paraId="6A5E360B" w14:textId="77777777" w:rsidR="008E76F7" w:rsidRPr="008E76F7" w:rsidRDefault="008E76F7" w:rsidP="008E76F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8E76F7">
              <w:rPr>
                <w:rFonts w:cstheme="minorHAnsi"/>
                <w:color w:val="000000"/>
              </w:rPr>
              <w:t>current political boundaries</w:t>
            </w:r>
          </w:p>
          <w:p w14:paraId="30E919A8" w14:textId="77777777" w:rsidR="00823A27" w:rsidRPr="00981A15" w:rsidRDefault="008E76F7" w:rsidP="008E76F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8E76F7">
              <w:rPr>
                <w:rFonts w:cstheme="minorHAnsi"/>
              </w:rPr>
              <w:t>political dominance of ethnic groups.</w:t>
            </w:r>
          </w:p>
          <w:p w14:paraId="351B7EED" w14:textId="77777777" w:rsidR="00981A15" w:rsidRDefault="00981A15" w:rsidP="00981A15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</w:p>
          <w:p w14:paraId="279A3D7A" w14:textId="77777777" w:rsidR="00981A15" w:rsidRDefault="00981A15" w:rsidP="00981A15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</w:p>
          <w:p w14:paraId="0C3590BA" w14:textId="77777777" w:rsidR="00981A15" w:rsidRDefault="00981A15" w:rsidP="00981A15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</w:p>
          <w:p w14:paraId="1320F0D3" w14:textId="77777777" w:rsidR="00981A15" w:rsidRDefault="00981A15" w:rsidP="00981A15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</w:p>
          <w:p w14:paraId="73E58359" w14:textId="77777777" w:rsidR="00981A15" w:rsidRDefault="00981A15" w:rsidP="00981A15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</w:p>
          <w:p w14:paraId="08C38525" w14:textId="77777777" w:rsidR="00981A15" w:rsidRDefault="00981A15" w:rsidP="00981A15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</w:p>
          <w:p w14:paraId="19A533F9" w14:textId="77777777" w:rsidR="00981A15" w:rsidRDefault="00981A15" w:rsidP="00981A15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</w:p>
          <w:p w14:paraId="0E5DADAE" w14:textId="77777777" w:rsidR="00981A15" w:rsidRDefault="00981A15" w:rsidP="00981A15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</w:p>
          <w:p w14:paraId="40734BBE" w14:textId="77777777" w:rsidR="00981A15" w:rsidRDefault="00981A15" w:rsidP="00981A15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</w:p>
          <w:p w14:paraId="4980DA1D" w14:textId="77777777" w:rsidR="00981A15" w:rsidRDefault="00981A15" w:rsidP="00981A15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</w:p>
          <w:p w14:paraId="78BBA160" w14:textId="77777777" w:rsidR="00981A15" w:rsidRDefault="00981A15" w:rsidP="00981A15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</w:p>
          <w:p w14:paraId="72AFCA5C" w14:textId="77777777" w:rsidR="00981A15" w:rsidRDefault="00981A15" w:rsidP="00981A15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</w:p>
          <w:p w14:paraId="73683E49" w14:textId="77777777" w:rsidR="00981A15" w:rsidRDefault="00981A15" w:rsidP="00981A15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</w:p>
          <w:p w14:paraId="55168928" w14:textId="77777777" w:rsidR="00981A15" w:rsidRDefault="00981A15" w:rsidP="00981A15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</w:p>
          <w:p w14:paraId="2475270E" w14:textId="5C98AEFA" w:rsidR="00981A15" w:rsidRPr="00981A15" w:rsidRDefault="00981A15" w:rsidP="00981A15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</w:p>
        </w:tc>
        <w:tc>
          <w:tcPr>
            <w:tcW w:w="900" w:type="dxa"/>
          </w:tcPr>
          <w:p w14:paraId="3D681A54" w14:textId="77777777" w:rsidR="00823A27" w:rsidRPr="008E76F7" w:rsidRDefault="00823A27" w:rsidP="00A72B5E">
            <w:pPr>
              <w:rPr>
                <w:rFonts w:cstheme="minorHAnsi"/>
              </w:rPr>
            </w:pPr>
          </w:p>
        </w:tc>
        <w:tc>
          <w:tcPr>
            <w:tcW w:w="6928" w:type="dxa"/>
          </w:tcPr>
          <w:p w14:paraId="5DC6E4FA" w14:textId="77777777" w:rsidR="00823A27" w:rsidRPr="008E76F7" w:rsidRDefault="00823A27" w:rsidP="00A72B5E">
            <w:pPr>
              <w:rPr>
                <w:rFonts w:cstheme="minorHAnsi"/>
              </w:rPr>
            </w:pPr>
          </w:p>
        </w:tc>
      </w:tr>
      <w:tr w:rsidR="008E76F7" w:rsidRPr="008E76F7" w14:paraId="4D36E136" w14:textId="77777777" w:rsidTr="008E76F7">
        <w:trPr>
          <w:trHeight w:val="86"/>
        </w:trPr>
        <w:tc>
          <w:tcPr>
            <w:tcW w:w="1046" w:type="dxa"/>
          </w:tcPr>
          <w:p w14:paraId="07861BA7" w14:textId="5AFEB8E6" w:rsidR="008E76F7" w:rsidRPr="008E76F7" w:rsidRDefault="008E76F7" w:rsidP="00A72B5E">
            <w:pPr>
              <w:rPr>
                <w:rFonts w:cstheme="minorHAnsi"/>
              </w:rPr>
            </w:pPr>
            <w:r w:rsidRPr="008E76F7">
              <w:rPr>
                <w:rFonts w:cstheme="minorHAnsi"/>
              </w:rPr>
              <w:lastRenderedPageBreak/>
              <w:t>4</w:t>
            </w:r>
          </w:p>
        </w:tc>
        <w:tc>
          <w:tcPr>
            <w:tcW w:w="2205" w:type="dxa"/>
          </w:tcPr>
          <w:p w14:paraId="3FDE5276" w14:textId="77777777" w:rsidR="008E76F7" w:rsidRPr="008E76F7" w:rsidRDefault="008E76F7" w:rsidP="008E76F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>3.a. Global governance</w:t>
            </w:r>
          </w:p>
          <w:p w14:paraId="4F0E4717" w14:textId="77777777" w:rsidR="008E76F7" w:rsidRPr="008E76F7" w:rsidRDefault="008E76F7" w:rsidP="008E76F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>provides a framework</w:t>
            </w:r>
          </w:p>
          <w:p w14:paraId="71CA2F78" w14:textId="77777777" w:rsidR="008E76F7" w:rsidRPr="008E76F7" w:rsidRDefault="008E76F7" w:rsidP="008E76F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>to regulate the</w:t>
            </w:r>
          </w:p>
          <w:p w14:paraId="3EDF82C6" w14:textId="748C00EE" w:rsidR="008E76F7" w:rsidRPr="008E76F7" w:rsidRDefault="008E76F7" w:rsidP="008E76F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>challenge of conflict.</w:t>
            </w:r>
          </w:p>
        </w:tc>
        <w:tc>
          <w:tcPr>
            <w:tcW w:w="1425" w:type="dxa"/>
          </w:tcPr>
          <w:p w14:paraId="1FA8CD1C" w14:textId="78D748D4" w:rsidR="008E76F7" w:rsidRPr="008E76F7" w:rsidRDefault="008E76F7" w:rsidP="00A72B5E">
            <w:pPr>
              <w:rPr>
                <w:rFonts w:cstheme="minorHAnsi"/>
              </w:rPr>
            </w:pPr>
            <w:r w:rsidRPr="008E76F7">
              <w:rPr>
                <w:rFonts w:cstheme="minorHAnsi"/>
              </w:rPr>
              <w:t>South China Sea</w:t>
            </w:r>
          </w:p>
        </w:tc>
        <w:tc>
          <w:tcPr>
            <w:tcW w:w="3084" w:type="dxa"/>
          </w:tcPr>
          <w:p w14:paraId="0A0E2BCC" w14:textId="77777777" w:rsidR="008E76F7" w:rsidRDefault="008E76F7" w:rsidP="008E76F7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>How challenges to sovereignty and territorial integrity can be a cause of</w:t>
            </w:r>
            <w:r>
              <w:rPr>
                <w:rFonts w:cstheme="minorHAnsi"/>
              </w:rPr>
              <w:t xml:space="preserve"> </w:t>
            </w:r>
            <w:r w:rsidRPr="008E76F7">
              <w:rPr>
                <w:rFonts w:cstheme="minorHAnsi"/>
              </w:rPr>
              <w:t>conflict, such as access to natural resources.</w:t>
            </w:r>
            <w:r>
              <w:rPr>
                <w:rFonts w:cstheme="minorHAnsi"/>
              </w:rPr>
              <w:t xml:space="preserve"> </w:t>
            </w:r>
          </w:p>
          <w:p w14:paraId="0D2C367B" w14:textId="77777777" w:rsidR="008E76F7" w:rsidRDefault="008E76F7" w:rsidP="008E76F7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>The role of institutions, treaties, laws and norms which are significant in</w:t>
            </w:r>
          </w:p>
          <w:p w14:paraId="445C6610" w14:textId="77777777" w:rsidR="008E76F7" w:rsidRDefault="008E76F7" w:rsidP="008E76F7">
            <w:pPr>
              <w:pStyle w:val="ListParagraph"/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 w:rsidRPr="008E76F7">
              <w:rPr>
                <w:rFonts w:cstheme="minorHAnsi"/>
              </w:rPr>
              <w:t>regulating conflict and in reproducing the global system of sovereign</w:t>
            </w:r>
            <w:r>
              <w:rPr>
                <w:rFonts w:cstheme="minorHAnsi"/>
              </w:rPr>
              <w:t xml:space="preserve"> </w:t>
            </w:r>
            <w:r w:rsidRPr="008E76F7">
              <w:rPr>
                <w:rFonts w:cstheme="minorHAnsi"/>
              </w:rPr>
              <w:t>nation-states.</w:t>
            </w:r>
          </w:p>
          <w:p w14:paraId="29D16338" w14:textId="3CCE9DFA" w:rsidR="008E76F7" w:rsidRPr="008E76F7" w:rsidRDefault="008E76F7" w:rsidP="008E76F7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900" w:type="dxa"/>
          </w:tcPr>
          <w:p w14:paraId="788A6F60" w14:textId="77777777" w:rsidR="008E76F7" w:rsidRDefault="008E76F7" w:rsidP="00A72B5E">
            <w:pPr>
              <w:rPr>
                <w:rFonts w:cstheme="minorHAnsi"/>
              </w:rPr>
            </w:pPr>
          </w:p>
          <w:p w14:paraId="2BC98C80" w14:textId="77777777" w:rsidR="00981A15" w:rsidRDefault="00981A15" w:rsidP="00A72B5E">
            <w:pPr>
              <w:rPr>
                <w:rFonts w:cstheme="minorHAnsi"/>
              </w:rPr>
            </w:pPr>
          </w:p>
          <w:p w14:paraId="56994585" w14:textId="77777777" w:rsidR="00981A15" w:rsidRDefault="00981A15" w:rsidP="00A72B5E">
            <w:pPr>
              <w:rPr>
                <w:rFonts w:cstheme="minorHAnsi"/>
              </w:rPr>
            </w:pPr>
          </w:p>
          <w:p w14:paraId="77A58629" w14:textId="77777777" w:rsidR="00981A15" w:rsidRDefault="00981A15" w:rsidP="00A72B5E">
            <w:pPr>
              <w:rPr>
                <w:rFonts w:cstheme="minorHAnsi"/>
              </w:rPr>
            </w:pPr>
          </w:p>
          <w:p w14:paraId="6897EA1E" w14:textId="77777777" w:rsidR="00981A15" w:rsidRDefault="00981A15" w:rsidP="00A72B5E">
            <w:pPr>
              <w:rPr>
                <w:rFonts w:cstheme="minorHAnsi"/>
              </w:rPr>
            </w:pPr>
          </w:p>
          <w:p w14:paraId="650F8278" w14:textId="77777777" w:rsidR="00981A15" w:rsidRDefault="00981A15" w:rsidP="00A72B5E">
            <w:pPr>
              <w:rPr>
                <w:rFonts w:cstheme="minorHAnsi"/>
              </w:rPr>
            </w:pPr>
          </w:p>
          <w:p w14:paraId="58544A9A" w14:textId="77777777" w:rsidR="00981A15" w:rsidRDefault="00981A15" w:rsidP="00A72B5E">
            <w:pPr>
              <w:rPr>
                <w:rFonts w:cstheme="minorHAnsi"/>
              </w:rPr>
            </w:pPr>
          </w:p>
          <w:p w14:paraId="16308F77" w14:textId="77777777" w:rsidR="00981A15" w:rsidRDefault="00981A15" w:rsidP="00A72B5E">
            <w:pPr>
              <w:rPr>
                <w:rFonts w:cstheme="minorHAnsi"/>
              </w:rPr>
            </w:pPr>
          </w:p>
          <w:p w14:paraId="72C6D012" w14:textId="77777777" w:rsidR="00981A15" w:rsidRDefault="00981A15" w:rsidP="00A72B5E">
            <w:pPr>
              <w:rPr>
                <w:rFonts w:cstheme="minorHAnsi"/>
              </w:rPr>
            </w:pPr>
          </w:p>
          <w:p w14:paraId="59DE2599" w14:textId="77777777" w:rsidR="00981A15" w:rsidRDefault="00981A15" w:rsidP="00A72B5E">
            <w:pPr>
              <w:rPr>
                <w:rFonts w:cstheme="minorHAnsi"/>
              </w:rPr>
            </w:pPr>
          </w:p>
          <w:p w14:paraId="76A3C7E4" w14:textId="77777777" w:rsidR="00981A15" w:rsidRDefault="00981A15" w:rsidP="00A72B5E">
            <w:pPr>
              <w:rPr>
                <w:rFonts w:cstheme="minorHAnsi"/>
              </w:rPr>
            </w:pPr>
          </w:p>
          <w:p w14:paraId="00EA7290" w14:textId="77777777" w:rsidR="00981A15" w:rsidRDefault="00981A15" w:rsidP="00A72B5E">
            <w:pPr>
              <w:rPr>
                <w:rFonts w:cstheme="minorHAnsi"/>
              </w:rPr>
            </w:pPr>
          </w:p>
          <w:p w14:paraId="687D8E87" w14:textId="77777777" w:rsidR="00981A15" w:rsidRDefault="00981A15" w:rsidP="00A72B5E">
            <w:pPr>
              <w:rPr>
                <w:rFonts w:cstheme="minorHAnsi"/>
              </w:rPr>
            </w:pPr>
          </w:p>
          <w:p w14:paraId="1343F056" w14:textId="77777777" w:rsidR="00981A15" w:rsidRDefault="00981A15" w:rsidP="00A72B5E">
            <w:pPr>
              <w:rPr>
                <w:rFonts w:cstheme="minorHAnsi"/>
              </w:rPr>
            </w:pPr>
          </w:p>
          <w:p w14:paraId="1BE2A89E" w14:textId="77777777" w:rsidR="00981A15" w:rsidRDefault="00981A15" w:rsidP="00A72B5E">
            <w:pPr>
              <w:rPr>
                <w:rFonts w:cstheme="minorHAnsi"/>
              </w:rPr>
            </w:pPr>
          </w:p>
          <w:p w14:paraId="71B15EE3" w14:textId="77777777" w:rsidR="00981A15" w:rsidRDefault="00981A15" w:rsidP="00A72B5E">
            <w:pPr>
              <w:rPr>
                <w:rFonts w:cstheme="minorHAnsi"/>
              </w:rPr>
            </w:pPr>
          </w:p>
          <w:p w14:paraId="4DDABB1C" w14:textId="77777777" w:rsidR="00981A15" w:rsidRDefault="00981A15" w:rsidP="00A72B5E">
            <w:pPr>
              <w:rPr>
                <w:rFonts w:cstheme="minorHAnsi"/>
              </w:rPr>
            </w:pPr>
          </w:p>
          <w:p w14:paraId="1AE3877A" w14:textId="77777777" w:rsidR="00981A15" w:rsidRDefault="00981A15" w:rsidP="00A72B5E">
            <w:pPr>
              <w:rPr>
                <w:rFonts w:cstheme="minorHAnsi"/>
              </w:rPr>
            </w:pPr>
          </w:p>
          <w:p w14:paraId="637F3DEB" w14:textId="77777777" w:rsidR="00981A15" w:rsidRDefault="00981A15" w:rsidP="00A72B5E">
            <w:pPr>
              <w:rPr>
                <w:rFonts w:cstheme="minorHAnsi"/>
              </w:rPr>
            </w:pPr>
          </w:p>
          <w:p w14:paraId="60D83016" w14:textId="25D124D8" w:rsidR="00981A15" w:rsidRPr="008E76F7" w:rsidRDefault="00981A15" w:rsidP="00A72B5E">
            <w:pPr>
              <w:rPr>
                <w:rFonts w:cstheme="minorHAnsi"/>
              </w:rPr>
            </w:pPr>
          </w:p>
        </w:tc>
        <w:tc>
          <w:tcPr>
            <w:tcW w:w="6928" w:type="dxa"/>
          </w:tcPr>
          <w:p w14:paraId="60B9A68A" w14:textId="77777777" w:rsidR="008E76F7" w:rsidRPr="008E76F7" w:rsidRDefault="008E76F7" w:rsidP="00A72B5E">
            <w:pPr>
              <w:rPr>
                <w:rFonts w:cstheme="minorHAnsi"/>
              </w:rPr>
            </w:pPr>
          </w:p>
        </w:tc>
      </w:tr>
      <w:tr w:rsidR="00D67D43" w:rsidRPr="008E76F7" w14:paraId="55E9D926" w14:textId="77777777" w:rsidTr="008E76F7">
        <w:trPr>
          <w:trHeight w:val="86"/>
        </w:trPr>
        <w:tc>
          <w:tcPr>
            <w:tcW w:w="1046" w:type="dxa"/>
          </w:tcPr>
          <w:p w14:paraId="5210BF57" w14:textId="4381BDEB" w:rsidR="00D67D43" w:rsidRPr="008E76F7" w:rsidRDefault="00D67D43" w:rsidP="00A72B5E">
            <w:pPr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205" w:type="dxa"/>
          </w:tcPr>
          <w:p w14:paraId="22C8406B" w14:textId="289DDD4F" w:rsidR="00D67D43" w:rsidRPr="008E76F7" w:rsidRDefault="00D67D43" w:rsidP="00D67D43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Pr="008E76F7">
              <w:rPr>
                <w:rFonts w:cstheme="minorHAnsi"/>
              </w:rPr>
              <w:t>.a. The world political</w:t>
            </w:r>
          </w:p>
          <w:p w14:paraId="775C01E3" w14:textId="77777777" w:rsidR="00D67D43" w:rsidRPr="008E76F7" w:rsidRDefault="00D67D43" w:rsidP="00D67D43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>map of sovereign</w:t>
            </w:r>
          </w:p>
          <w:p w14:paraId="1FC16A70" w14:textId="77777777" w:rsidR="00D67D43" w:rsidRPr="008E76F7" w:rsidRDefault="00D67D43" w:rsidP="00D67D43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 xml:space="preserve">nation-states </w:t>
            </w:r>
            <w:proofErr w:type="gramStart"/>
            <w:r w:rsidRPr="008E76F7">
              <w:rPr>
                <w:rFonts w:cstheme="minorHAnsi"/>
              </w:rPr>
              <w:t>is</w:t>
            </w:r>
            <w:proofErr w:type="gramEnd"/>
          </w:p>
          <w:p w14:paraId="5A1CFFA9" w14:textId="77777777" w:rsidR="00D67D43" w:rsidRPr="008E76F7" w:rsidRDefault="00D67D43" w:rsidP="00D67D43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>dynamic.</w:t>
            </w:r>
          </w:p>
          <w:p w14:paraId="2588E058" w14:textId="77777777" w:rsidR="00D67D43" w:rsidRPr="008E76F7" w:rsidRDefault="00D67D43" w:rsidP="00D67D43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14:paraId="0F1363AB" w14:textId="77777777" w:rsidR="00D67D43" w:rsidRPr="008E76F7" w:rsidRDefault="00D67D43" w:rsidP="00D67D43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>2.a. A multitude of</w:t>
            </w:r>
          </w:p>
          <w:p w14:paraId="75E34679" w14:textId="77777777" w:rsidR="00D67D43" w:rsidRPr="008E76F7" w:rsidRDefault="00D67D43" w:rsidP="00D67D43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>factors pose challenges</w:t>
            </w:r>
          </w:p>
          <w:p w14:paraId="2B13885E" w14:textId="77777777" w:rsidR="00D67D43" w:rsidRPr="008E76F7" w:rsidRDefault="00D67D43" w:rsidP="00D67D43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>to sovereignty and</w:t>
            </w:r>
          </w:p>
          <w:p w14:paraId="3EB391DD" w14:textId="27635418" w:rsidR="00D67D43" w:rsidRDefault="00D67D43" w:rsidP="00D67D43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>territorial integrity.</w:t>
            </w:r>
          </w:p>
          <w:p w14:paraId="47B5E448" w14:textId="77777777" w:rsidR="00D67D43" w:rsidRDefault="00D67D43" w:rsidP="008E76F7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14:paraId="298F32C2" w14:textId="77777777" w:rsidR="00D67D43" w:rsidRDefault="00D67D43" w:rsidP="008E76F7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14:paraId="5552E589" w14:textId="77777777" w:rsidR="00D67D43" w:rsidRDefault="00D67D43" w:rsidP="008E76F7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14:paraId="7624C41A" w14:textId="77777777" w:rsidR="00D67D43" w:rsidRDefault="00D67D43" w:rsidP="008E76F7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14:paraId="67893F8D" w14:textId="683C8E1C" w:rsidR="00D67D43" w:rsidRPr="008E76F7" w:rsidRDefault="00D67D43" w:rsidP="008E76F7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425" w:type="dxa"/>
          </w:tcPr>
          <w:p w14:paraId="1757E0FD" w14:textId="09EF7C57" w:rsidR="00D67D43" w:rsidRPr="008E76F7" w:rsidRDefault="00D67D43" w:rsidP="00A72B5E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Rohingya Muslims</w:t>
            </w:r>
          </w:p>
        </w:tc>
        <w:tc>
          <w:tcPr>
            <w:tcW w:w="3084" w:type="dxa"/>
          </w:tcPr>
          <w:p w14:paraId="0E4107CB" w14:textId="77777777" w:rsidR="00D67D43" w:rsidRPr="008E76F7" w:rsidRDefault="00D67D43" w:rsidP="00D67D43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8E76F7">
              <w:rPr>
                <w:rFonts w:cstheme="minorHAnsi"/>
                <w:color w:val="000000"/>
              </w:rPr>
              <w:t>Erosion of sovereignty and loss of territorial integrity are influenced by economic, political, social and environmental factors, including the challenges of:</w:t>
            </w:r>
          </w:p>
          <w:p w14:paraId="6FD4C20C" w14:textId="77777777" w:rsidR="00D67D43" w:rsidRPr="008E76F7" w:rsidRDefault="00D67D43" w:rsidP="00D67D43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8E76F7">
              <w:rPr>
                <w:rFonts w:cstheme="minorHAnsi"/>
                <w:color w:val="000000"/>
              </w:rPr>
              <w:t>current political boundaries</w:t>
            </w:r>
          </w:p>
          <w:p w14:paraId="215EF871" w14:textId="50253541" w:rsidR="00D67D43" w:rsidRPr="008E76F7" w:rsidRDefault="00D67D43" w:rsidP="00D67D43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 w:rsidRPr="008E76F7">
              <w:rPr>
                <w:rFonts w:cstheme="minorHAnsi"/>
              </w:rPr>
              <w:t>political dominance of ethnic groups.</w:t>
            </w:r>
          </w:p>
        </w:tc>
        <w:tc>
          <w:tcPr>
            <w:tcW w:w="900" w:type="dxa"/>
          </w:tcPr>
          <w:p w14:paraId="536DD92C" w14:textId="77777777" w:rsidR="00D67D43" w:rsidRDefault="00D67D43" w:rsidP="00A72B5E">
            <w:pPr>
              <w:rPr>
                <w:rFonts w:cstheme="minorHAnsi"/>
              </w:rPr>
            </w:pPr>
          </w:p>
        </w:tc>
        <w:tc>
          <w:tcPr>
            <w:tcW w:w="6928" w:type="dxa"/>
          </w:tcPr>
          <w:p w14:paraId="383149D2" w14:textId="77777777" w:rsidR="00D67D43" w:rsidRPr="008E76F7" w:rsidRDefault="00D67D43" w:rsidP="00A72B5E">
            <w:pPr>
              <w:rPr>
                <w:rFonts w:cstheme="minorHAnsi"/>
              </w:rPr>
            </w:pPr>
            <w:bookmarkStart w:id="0" w:name="_GoBack"/>
            <w:bookmarkEnd w:id="0"/>
          </w:p>
        </w:tc>
      </w:tr>
    </w:tbl>
    <w:p w14:paraId="4F191B3A" w14:textId="11365006" w:rsidR="00823A27" w:rsidRPr="008E76F7" w:rsidRDefault="00823A27">
      <w:pPr>
        <w:rPr>
          <w:rFonts w:cstheme="minorHAnsi"/>
        </w:rPr>
      </w:pPr>
    </w:p>
    <w:p w14:paraId="6BA8A263" w14:textId="3F6A9040" w:rsidR="00823A27" w:rsidRPr="008E76F7" w:rsidRDefault="00823A27">
      <w:pPr>
        <w:rPr>
          <w:rFonts w:cstheme="minorHAnsi"/>
        </w:rPr>
      </w:pPr>
    </w:p>
    <w:p w14:paraId="762CAA75" w14:textId="77777777" w:rsidR="00823A27" w:rsidRPr="008E76F7" w:rsidRDefault="00823A27">
      <w:pPr>
        <w:rPr>
          <w:rFonts w:cstheme="minorHAnsi"/>
        </w:rPr>
      </w:pPr>
    </w:p>
    <w:sectPr w:rsidR="00823A27" w:rsidRPr="008E76F7" w:rsidSect="0078072A">
      <w:headerReference w:type="default" r:id="rId7"/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E395E0" w14:textId="77777777" w:rsidR="004921E2" w:rsidRDefault="004921E2" w:rsidP="005050D4">
      <w:r>
        <w:separator/>
      </w:r>
    </w:p>
  </w:endnote>
  <w:endnote w:type="continuationSeparator" w:id="0">
    <w:p w14:paraId="2851597E" w14:textId="77777777" w:rsidR="004921E2" w:rsidRDefault="004921E2" w:rsidP="005050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A05DFC" w14:textId="77777777" w:rsidR="004921E2" w:rsidRDefault="004921E2" w:rsidP="005050D4">
      <w:r>
        <w:separator/>
      </w:r>
    </w:p>
  </w:footnote>
  <w:footnote w:type="continuationSeparator" w:id="0">
    <w:p w14:paraId="1B11C72C" w14:textId="77777777" w:rsidR="004921E2" w:rsidRDefault="004921E2" w:rsidP="005050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3AB73A" w14:textId="760496AF" w:rsidR="009D2B25" w:rsidRDefault="009D2B25" w:rsidP="009D2B25">
    <w:pPr>
      <w:pStyle w:val="Header"/>
    </w:pPr>
    <w:r>
      <w:t xml:space="preserve">A Level Geography: OCR: PAPER </w:t>
    </w:r>
    <w:r w:rsidR="00B60A14">
      <w:t>Human Interactions</w:t>
    </w:r>
    <w:r>
      <w:t xml:space="preserve">: Topic </w:t>
    </w:r>
    <w:r w:rsidR="00B60A14">
      <w:t>Power and Borders</w:t>
    </w:r>
    <w:r>
      <w:t xml:space="preserve">: </w:t>
    </w:r>
    <w:r w:rsidRPr="005050D4">
      <w:rPr>
        <w:b/>
      </w:rPr>
      <w:t>Case Studies</w:t>
    </w:r>
  </w:p>
  <w:p w14:paraId="7D11EB53" w14:textId="71E646E5" w:rsidR="005050D4" w:rsidRPr="009D2B25" w:rsidRDefault="005050D4" w:rsidP="009D2B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4455E0"/>
    <w:multiLevelType w:val="multilevel"/>
    <w:tmpl w:val="5D00471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425"/>
        </w:tabs>
        <w:ind w:left="425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72E2BE6"/>
    <w:multiLevelType w:val="multilevel"/>
    <w:tmpl w:val="87381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EE22649"/>
    <w:multiLevelType w:val="hybridMultilevel"/>
    <w:tmpl w:val="4F86602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01C45A4"/>
    <w:multiLevelType w:val="hybridMultilevel"/>
    <w:tmpl w:val="CB76228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DBC77D3"/>
    <w:multiLevelType w:val="multilevel"/>
    <w:tmpl w:val="7C2AF8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673460C"/>
    <w:multiLevelType w:val="multilevel"/>
    <w:tmpl w:val="DD023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ACD0325"/>
    <w:multiLevelType w:val="hybridMultilevel"/>
    <w:tmpl w:val="998C05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362451B"/>
    <w:multiLevelType w:val="hybridMultilevel"/>
    <w:tmpl w:val="C858767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8E47CC2"/>
    <w:multiLevelType w:val="multilevel"/>
    <w:tmpl w:val="D1568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16651A6"/>
    <w:multiLevelType w:val="hybridMultilevel"/>
    <w:tmpl w:val="38543E8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8DB67A3"/>
    <w:multiLevelType w:val="hybridMultilevel"/>
    <w:tmpl w:val="48601620"/>
    <w:lvl w:ilvl="0" w:tplc="3F8E94C6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A7A6E7A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CD05494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3" w:tplc="0AAA918E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4" w:tplc="7ED4FEE2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CD909D7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6" w:tplc="1772C1F6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7" w:tplc="6EB4755E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3998E04E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</w:abstractNum>
  <w:abstractNum w:abstractNumId="11" w15:restartNumberingAfterBreak="0">
    <w:nsid w:val="7CF803A7"/>
    <w:multiLevelType w:val="multilevel"/>
    <w:tmpl w:val="79F892B2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709"/>
        </w:tabs>
        <w:ind w:left="709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942"/>
        </w:tabs>
        <w:ind w:left="1942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662"/>
        </w:tabs>
        <w:ind w:left="2662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382"/>
        </w:tabs>
        <w:ind w:left="3382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102"/>
        </w:tabs>
        <w:ind w:left="4102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822"/>
        </w:tabs>
        <w:ind w:left="4822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542"/>
        </w:tabs>
        <w:ind w:left="5542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262"/>
        </w:tabs>
        <w:ind w:left="6262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0"/>
  </w:num>
  <w:num w:numId="3">
    <w:abstractNumId w:val="11"/>
  </w:num>
  <w:num w:numId="4">
    <w:abstractNumId w:val="8"/>
  </w:num>
  <w:num w:numId="5">
    <w:abstractNumId w:val="5"/>
  </w:num>
  <w:num w:numId="6">
    <w:abstractNumId w:val="1"/>
  </w:num>
  <w:num w:numId="7">
    <w:abstractNumId w:val="7"/>
  </w:num>
  <w:num w:numId="8">
    <w:abstractNumId w:val="9"/>
  </w:num>
  <w:num w:numId="9">
    <w:abstractNumId w:val="6"/>
  </w:num>
  <w:num w:numId="10">
    <w:abstractNumId w:val="3"/>
  </w:num>
  <w:num w:numId="11">
    <w:abstractNumId w:val="10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90C"/>
    <w:rsid w:val="001401EE"/>
    <w:rsid w:val="0019398E"/>
    <w:rsid w:val="001945C0"/>
    <w:rsid w:val="00196A4B"/>
    <w:rsid w:val="00250D02"/>
    <w:rsid w:val="0026579A"/>
    <w:rsid w:val="003F1ABC"/>
    <w:rsid w:val="004921E2"/>
    <w:rsid w:val="004D4038"/>
    <w:rsid w:val="005050D4"/>
    <w:rsid w:val="0058687E"/>
    <w:rsid w:val="00596BD1"/>
    <w:rsid w:val="0078072A"/>
    <w:rsid w:val="00823A27"/>
    <w:rsid w:val="008E76F7"/>
    <w:rsid w:val="0092290C"/>
    <w:rsid w:val="00970AB3"/>
    <w:rsid w:val="00981A15"/>
    <w:rsid w:val="009A6736"/>
    <w:rsid w:val="009C4737"/>
    <w:rsid w:val="009D2B25"/>
    <w:rsid w:val="00B008F4"/>
    <w:rsid w:val="00B60A14"/>
    <w:rsid w:val="00BD6C82"/>
    <w:rsid w:val="00C06E44"/>
    <w:rsid w:val="00CB244F"/>
    <w:rsid w:val="00CD4A27"/>
    <w:rsid w:val="00D67D43"/>
    <w:rsid w:val="00E44EAA"/>
    <w:rsid w:val="00FE3373"/>
    <w:rsid w:val="00FE6D9B"/>
    <w:rsid w:val="00FF0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8FEE9D"/>
  <w15:chartTrackingRefBased/>
  <w15:docId w15:val="{E375FA00-A1B2-FD4F-BCB9-E39BF00B0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6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29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008F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Default">
    <w:name w:val="Default"/>
    <w:rsid w:val="00B008F4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5050D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050D4"/>
  </w:style>
  <w:style w:type="paragraph" w:styleId="Footer">
    <w:name w:val="footer"/>
    <w:basedOn w:val="Normal"/>
    <w:link w:val="FooterChar"/>
    <w:uiPriority w:val="99"/>
    <w:unhideWhenUsed/>
    <w:rsid w:val="005050D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50D4"/>
  </w:style>
  <w:style w:type="paragraph" w:styleId="ListParagraph">
    <w:name w:val="List Paragraph"/>
    <w:basedOn w:val="Normal"/>
    <w:uiPriority w:val="34"/>
    <w:qFormat/>
    <w:rsid w:val="00B60A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517</Words>
  <Characters>2947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wood</dc:creator>
  <cp:keywords/>
  <dc:description/>
  <cp:lastModifiedBy>isabel wood</cp:lastModifiedBy>
  <cp:revision>8</cp:revision>
  <dcterms:created xsi:type="dcterms:W3CDTF">2020-01-21T12:40:00Z</dcterms:created>
  <dcterms:modified xsi:type="dcterms:W3CDTF">2020-03-03T16:17:00Z</dcterms:modified>
</cp:coreProperties>
</file>