
<file path=[Content_Types].xml><?xml version="1.0" encoding="utf-8"?>
<Types xmlns="http://schemas.openxmlformats.org/package/2006/content-types">
  <Default Extension="gif" ContentType="image/gi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AA7806" w14:textId="35D42388" w:rsidR="00B30985" w:rsidRPr="00B30985" w:rsidRDefault="00494472" w:rsidP="00B30985">
      <w:pPr>
        <w:rPr>
          <w:b/>
          <w:u w:val="single"/>
        </w:rPr>
      </w:pPr>
      <w:r>
        <w:rPr>
          <w:b/>
          <w:u w:val="single"/>
        </w:rPr>
        <w:t xml:space="preserve">The </w:t>
      </w:r>
      <w:r w:rsidR="00D52322">
        <w:rPr>
          <w:b/>
          <w:u w:val="single"/>
        </w:rPr>
        <w:t>Kurd</w:t>
      </w:r>
      <w:r>
        <w:rPr>
          <w:b/>
          <w:u w:val="single"/>
        </w:rPr>
        <w:t>ish Nation</w:t>
      </w:r>
      <w:r w:rsidR="00B30985">
        <w:rPr>
          <w:b/>
          <w:u w:val="single"/>
        </w:rPr>
        <w:t xml:space="preserve"> </w:t>
      </w:r>
      <w:r w:rsidR="00D52322">
        <w:rPr>
          <w:b/>
          <w:u w:val="single"/>
        </w:rPr>
        <w:t xml:space="preserve">1.a. </w:t>
      </w:r>
      <w:r>
        <w:rPr>
          <w:b/>
          <w:u w:val="single"/>
        </w:rPr>
        <w:t>The world political map of sovereign nation-states is dynamic</w:t>
      </w:r>
    </w:p>
    <w:p w14:paraId="2E11FBDD" w14:textId="23A1148A" w:rsidR="00145A00" w:rsidRPr="001569EE" w:rsidRDefault="00494472">
      <w:pPr>
        <w:rPr>
          <w:b/>
          <w:u w:val="single"/>
        </w:rPr>
      </w:pPr>
      <w:r w:rsidRPr="00494472">
        <w:rPr>
          <w:b/>
          <w:u w:val="singl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C8F1B10" wp14:editId="3C09A1CB">
                <wp:simplePos x="0" y="0"/>
                <wp:positionH relativeFrom="column">
                  <wp:posOffset>-199623</wp:posOffset>
                </wp:positionH>
                <wp:positionV relativeFrom="paragraph">
                  <wp:posOffset>219630</wp:posOffset>
                </wp:positionV>
                <wp:extent cx="3400425" cy="5878532"/>
                <wp:effectExtent l="0" t="0" r="15875" b="14605"/>
                <wp:wrapNone/>
                <wp:docPr id="2" name="TextBox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62E48B84-9DE8-B34D-B3D0-AD35D68C1A9F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0425" cy="587853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098B02AC" w14:textId="2790E094" w:rsidR="00494472" w:rsidRPr="00494472" w:rsidRDefault="00494472" w:rsidP="00C6570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eastAsia="Times New Roman"/>
                              </w:rPr>
                            </w:pPr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 xml:space="preserve">The Kurds are a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>n</w:t>
                            </w:r>
                            <w:r w:rsidRPr="00494472"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>on Arab</w:t>
                            </w:r>
                            <w:proofErr w:type="spellEnd"/>
                            <w:proofErr w:type="gramEnd"/>
                            <w:r w:rsidRPr="00494472"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>, Middle Eastern population</w:t>
                            </w:r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>.</w:t>
                            </w:r>
                          </w:p>
                          <w:p w14:paraId="34F2244D" w14:textId="7C046128" w:rsidR="00494472" w:rsidRPr="00494472" w:rsidRDefault="00494472" w:rsidP="00C6570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eastAsia="Times New Roman"/>
                              </w:rPr>
                            </w:pPr>
                            <w:r w:rsidRPr="00494472"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>Inhabit area known as Kurdistan</w:t>
                            </w:r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>.</w:t>
                            </w:r>
                          </w:p>
                          <w:p w14:paraId="48677111" w14:textId="77777777" w:rsidR="00494472" w:rsidRPr="00494472" w:rsidRDefault="00494472" w:rsidP="00C6570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eastAsia="Times New Roman"/>
                              </w:rPr>
                            </w:pPr>
                            <w:r w:rsidRPr="00494472"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 xml:space="preserve">Includes parts </w:t>
                            </w:r>
                            <w:proofErr w:type="gramStart"/>
                            <w:r w:rsidRPr="00494472"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>of:</w:t>
                            </w:r>
                            <w:proofErr w:type="gramEnd"/>
                            <w:r w:rsidRPr="00494472"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 xml:space="preserve"> eastern Turkey, northeast Iraq, northwest Iran and small areas of Armenia and northeast Syria. </w:t>
                            </w:r>
                          </w:p>
                          <w:p w14:paraId="436983E0" w14:textId="4F10421A" w:rsidR="00494472" w:rsidRPr="00494472" w:rsidRDefault="00494472" w:rsidP="00C6570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eastAsia="Times New Roman"/>
                              </w:rPr>
                            </w:pPr>
                            <w:r w:rsidRPr="00494472"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>Traditionally a nation of nomadic herders</w:t>
                            </w:r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>.</w:t>
                            </w:r>
                          </w:p>
                          <w:p w14:paraId="6D68E069" w14:textId="19604CA6" w:rsidR="00494472" w:rsidRPr="00494472" w:rsidRDefault="00494472" w:rsidP="00C6570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eastAsia="Times New Roman"/>
                              </w:rPr>
                            </w:pPr>
                            <w:r w:rsidRPr="00494472"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>Now mostly semi-nomadic or sedentary</w:t>
                            </w:r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>.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C8F1B10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position:absolute;margin-left:-15.7pt;margin-top:17.3pt;width:267.75pt;height:462.9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Onf0KwIAAFEEAAAOAAAAZHJzL2Uyb0RvYy54bWysVNuOmzAQfa/Uf7D8TriGJShkFUKoKlXb&#13;&#10;Srv9AMeYBAmwazuBaLX/3rFD0u62UquqL8Yee2bOOTPD8n7sWnRiUjW8z7A/8zBiPeVV0+8z/PWp&#13;&#10;dBKMlCZ9RVreswyfmcL3q/fvloNIWcAPvK2YRBCkV+kgMnzQWqSuq+iBdUTNuGA9XNZcdkTDUe7d&#13;&#10;SpIBonetG3he7A5cVkJyypQCa3G5xCsbv64Z1Z/rWjGN2gwDNm1XadedWd3VkqR7ScShoRMM8g8o&#13;&#10;OtL0kPQWqiCaoKNsfgnVNVRyxWs9o7xzeV03lFkOwMb33rB5PBDBLBcQR4mbTOr/haUPpy8SNVWG&#13;&#10;A4x60kGJntiocz4i3xKCwyelDTXYXSg9l2WQz7dl5JSwcyIvj5x8Gy2cMgiTbXBXboIwfjHefpxS&#13;&#10;yYiG5vhYXeX147+DPxXaCBO5VmCL8zkOtlGSJ5GzKLaJk4dRAUvhOesinBdxsvHXi/LFFNa1mK9f&#13;&#10;y8IdhEotZ9MhdvsoQAA9AmPoX+Nm7AqMhvNYy858oVAI7qGDzreuMXpQMIaR50XBHCMKd/PkLpmH&#13;&#10;wZT+6i6k0h8Y75DZZFhCW1pxyQlQXZBen5hsirdNVTZtaw9mFNimlehEoIl3ewsSuL161fZ/ctTj&#13;&#10;bxwhjPG0slw4G/Z63I2TEDtenUGfASYkw+rbkUiGkdTthtuBsknF+qh52Vgixv3iM0WFvrUVmGbM&#13;&#10;DMbPZ/vqx59g9R0AAP//AwBQSwMEFAAGAAgAAAAhADAWdiXkAAAADwEAAA8AAABkcnMvZG93bnJl&#13;&#10;di54bWxMj8FOwzAQRO9I/IO1lbi1dqiJaBqnqkA5cEAqhQ9wYzeJGq+j2E3N37Oc4LLSamfezpS7&#13;&#10;5AY22yn0HhVkKwHMYuNNj62Cr896+QwsRI1GDx6tgm8bYFfd35W6MP6GH3Y+xpYRBEOhFXQxjgXn&#13;&#10;oems02HlR4t0O/vJ6Ujr1HIz6RvB3cAfhci50z3Sh06P9qWzzeV4dQrWgzvsayf79/ny1sZznQ6j&#13;&#10;SEo9LNLrlsZ+CyzaFP8c8NuB8kNFwU7+iiawQcFynUmSElHmwEjwJGQG7KRgkwsJvCr5/x7VDwAA&#13;&#10;AP//AwBQSwECLQAUAAYACAAAACEAtoM4kv4AAADhAQAAEwAAAAAAAAAAAAAAAAAAAAAAW0NvbnRl&#13;&#10;bnRfVHlwZXNdLnhtbFBLAQItABQABgAIAAAAIQA4/SH/1gAAAJQBAAALAAAAAAAAAAAAAAAAAC8B&#13;&#10;AABfcmVscy8ucmVsc1BLAQItABQABgAIAAAAIQCBOnf0KwIAAFEEAAAOAAAAAAAAAAAAAAAAAC4C&#13;&#10;AABkcnMvZTJvRG9jLnhtbFBLAQItABQABgAIAAAAIQAwFnYl5AAAAA8BAAAPAAAAAAAAAAAAAAAA&#13;&#10;AIUEAABkcnMvZG93bnJldi54bWxQSwUGAAAAAAQABADzAAAAlgUAAAAA&#13;&#10;" fillcolor="white [3212]" strokecolor="black [3213]">
                <v:textbox style="mso-fit-shape-to-text:t">
                  <w:txbxContent>
                    <w:p w14:paraId="098B02AC" w14:textId="2790E094" w:rsidR="00494472" w:rsidRPr="00494472" w:rsidRDefault="00494472" w:rsidP="00C6570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eastAsia="Times New Roman"/>
                        </w:rPr>
                      </w:pPr>
                      <w:r>
                        <w:rPr>
                          <w:rFonts w:hAnsi="Calibri"/>
                          <w:color w:val="000000" w:themeColor="text1"/>
                          <w:kern w:val="24"/>
                        </w:rPr>
                        <w:t xml:space="preserve">The Kurds are a </w:t>
                      </w:r>
                      <w:proofErr w:type="spellStart"/>
                      <w:proofErr w:type="gramStart"/>
                      <w:r>
                        <w:rPr>
                          <w:rFonts w:hAnsi="Calibri"/>
                          <w:color w:val="000000" w:themeColor="text1"/>
                          <w:kern w:val="24"/>
                        </w:rPr>
                        <w:t>n</w:t>
                      </w:r>
                      <w:r w:rsidRPr="00494472">
                        <w:rPr>
                          <w:rFonts w:hAnsi="Calibri"/>
                          <w:color w:val="000000" w:themeColor="text1"/>
                          <w:kern w:val="24"/>
                        </w:rPr>
                        <w:t>on Arab</w:t>
                      </w:r>
                      <w:proofErr w:type="spellEnd"/>
                      <w:proofErr w:type="gramEnd"/>
                      <w:r w:rsidRPr="00494472">
                        <w:rPr>
                          <w:rFonts w:hAnsi="Calibri"/>
                          <w:color w:val="000000" w:themeColor="text1"/>
                          <w:kern w:val="24"/>
                        </w:rPr>
                        <w:t>, Middle Eastern population</w:t>
                      </w:r>
                      <w:r>
                        <w:rPr>
                          <w:rFonts w:hAnsi="Calibri"/>
                          <w:color w:val="000000" w:themeColor="text1"/>
                          <w:kern w:val="24"/>
                        </w:rPr>
                        <w:t>.</w:t>
                      </w:r>
                    </w:p>
                    <w:p w14:paraId="34F2244D" w14:textId="7C046128" w:rsidR="00494472" w:rsidRPr="00494472" w:rsidRDefault="00494472" w:rsidP="00C6570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eastAsia="Times New Roman"/>
                        </w:rPr>
                      </w:pPr>
                      <w:r w:rsidRPr="00494472">
                        <w:rPr>
                          <w:rFonts w:hAnsi="Calibri"/>
                          <w:color w:val="000000" w:themeColor="text1"/>
                          <w:kern w:val="24"/>
                        </w:rPr>
                        <w:t>Inhabit area known as Kurdistan</w:t>
                      </w:r>
                      <w:r>
                        <w:rPr>
                          <w:rFonts w:hAnsi="Calibri"/>
                          <w:color w:val="000000" w:themeColor="text1"/>
                          <w:kern w:val="24"/>
                        </w:rPr>
                        <w:t>.</w:t>
                      </w:r>
                    </w:p>
                    <w:p w14:paraId="48677111" w14:textId="77777777" w:rsidR="00494472" w:rsidRPr="00494472" w:rsidRDefault="00494472" w:rsidP="00C6570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eastAsia="Times New Roman"/>
                        </w:rPr>
                      </w:pPr>
                      <w:r w:rsidRPr="00494472">
                        <w:rPr>
                          <w:rFonts w:hAnsi="Calibri"/>
                          <w:color w:val="000000" w:themeColor="text1"/>
                          <w:kern w:val="24"/>
                        </w:rPr>
                        <w:t xml:space="preserve">Includes parts </w:t>
                      </w:r>
                      <w:proofErr w:type="gramStart"/>
                      <w:r w:rsidRPr="00494472">
                        <w:rPr>
                          <w:rFonts w:hAnsi="Calibri"/>
                          <w:color w:val="000000" w:themeColor="text1"/>
                          <w:kern w:val="24"/>
                        </w:rPr>
                        <w:t>of:</w:t>
                      </w:r>
                      <w:proofErr w:type="gramEnd"/>
                      <w:r w:rsidRPr="00494472">
                        <w:rPr>
                          <w:rFonts w:hAnsi="Calibri"/>
                          <w:color w:val="000000" w:themeColor="text1"/>
                          <w:kern w:val="24"/>
                        </w:rPr>
                        <w:t xml:space="preserve"> eastern Turkey, northeast Iraq, northwest Iran and small areas of Armenia and northeast Syria. </w:t>
                      </w:r>
                    </w:p>
                    <w:p w14:paraId="436983E0" w14:textId="4F10421A" w:rsidR="00494472" w:rsidRPr="00494472" w:rsidRDefault="00494472" w:rsidP="00C6570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eastAsia="Times New Roman"/>
                        </w:rPr>
                      </w:pPr>
                      <w:r w:rsidRPr="00494472">
                        <w:rPr>
                          <w:rFonts w:hAnsi="Calibri"/>
                          <w:color w:val="000000" w:themeColor="text1"/>
                          <w:kern w:val="24"/>
                        </w:rPr>
                        <w:t>Traditionally a nation of nomadic herders</w:t>
                      </w:r>
                      <w:r>
                        <w:rPr>
                          <w:rFonts w:hAnsi="Calibri"/>
                          <w:color w:val="000000" w:themeColor="text1"/>
                          <w:kern w:val="24"/>
                        </w:rPr>
                        <w:t>.</w:t>
                      </w:r>
                    </w:p>
                    <w:p w14:paraId="6D68E069" w14:textId="19604CA6" w:rsidR="00494472" w:rsidRPr="00494472" w:rsidRDefault="00494472" w:rsidP="00C6570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eastAsia="Times New Roman"/>
                        </w:rPr>
                      </w:pPr>
                      <w:r w:rsidRPr="00494472">
                        <w:rPr>
                          <w:rFonts w:hAnsi="Calibri"/>
                          <w:color w:val="000000" w:themeColor="text1"/>
                          <w:kern w:val="24"/>
                        </w:rPr>
                        <w:t>Now mostly semi-nomadic or sedentary</w:t>
                      </w:r>
                      <w:r>
                        <w:rPr>
                          <w:rFonts w:hAnsi="Calibri"/>
                          <w:color w:val="000000" w:themeColor="text1"/>
                          <w:kern w:val="2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55058504" w14:textId="7144424B" w:rsidR="001569EE" w:rsidRPr="001569EE" w:rsidRDefault="00494472">
      <w:pPr>
        <w:rPr>
          <w:b/>
          <w:u w:val="single"/>
        </w:rPr>
      </w:pPr>
      <w:r w:rsidRPr="00494472">
        <w:rPr>
          <w:b/>
        </w:rPr>
        <w:drawing>
          <wp:anchor distT="0" distB="0" distL="114300" distR="114300" simplePos="0" relativeHeight="251668480" behindDoc="0" locked="0" layoutInCell="1" allowOverlap="1" wp14:anchorId="13EECB07" wp14:editId="58E88CDB">
            <wp:simplePos x="0" y="0"/>
            <wp:positionH relativeFrom="column">
              <wp:posOffset>3274060</wp:posOffset>
            </wp:positionH>
            <wp:positionV relativeFrom="paragraph">
              <wp:posOffset>33020</wp:posOffset>
            </wp:positionV>
            <wp:extent cx="3556635" cy="2073275"/>
            <wp:effectExtent l="12700" t="12700" r="12065" b="9525"/>
            <wp:wrapSquare wrapText="bothSides"/>
            <wp:docPr id="6" name="Picture 5">
              <a:extLst xmlns:a="http://schemas.openxmlformats.org/drawingml/2006/main">
                <a:ext uri="{FF2B5EF4-FFF2-40B4-BE49-F238E27FC236}">
                  <a16:creationId xmlns:a16="http://schemas.microsoft.com/office/drawing/2014/main" id="{89A82FF1-F0A8-8941-B8B7-C718DD01CA5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>
                      <a:extLst>
                        <a:ext uri="{FF2B5EF4-FFF2-40B4-BE49-F238E27FC236}">
                          <a16:creationId xmlns:a16="http://schemas.microsoft.com/office/drawing/2014/main" id="{89A82FF1-F0A8-8941-B8B7-C718DD01CA5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56635" cy="207327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701838" w14:textId="22C9E467" w:rsidR="00145A00" w:rsidRDefault="00145A00">
      <w:pPr>
        <w:rPr>
          <w:b/>
          <w:u w:val="single"/>
        </w:rPr>
      </w:pPr>
    </w:p>
    <w:p w14:paraId="495C8F95" w14:textId="6B0DA512" w:rsidR="00145A00" w:rsidRDefault="00145A00">
      <w:pPr>
        <w:rPr>
          <w:b/>
          <w:u w:val="single"/>
        </w:rPr>
      </w:pPr>
    </w:p>
    <w:p w14:paraId="52873D81" w14:textId="408A93D3" w:rsidR="00145A00" w:rsidRDefault="00145A00">
      <w:pPr>
        <w:rPr>
          <w:b/>
          <w:u w:val="single"/>
        </w:rPr>
      </w:pPr>
    </w:p>
    <w:p w14:paraId="6309EFE4" w14:textId="126E4D68" w:rsidR="00145A00" w:rsidRDefault="00145A00">
      <w:pPr>
        <w:rPr>
          <w:b/>
          <w:u w:val="single"/>
        </w:rPr>
      </w:pPr>
    </w:p>
    <w:p w14:paraId="5FF2C2B4" w14:textId="3AD3B0E5" w:rsidR="00145A00" w:rsidRDefault="00145A00">
      <w:pPr>
        <w:rPr>
          <w:b/>
          <w:u w:val="single"/>
        </w:rPr>
      </w:pPr>
    </w:p>
    <w:p w14:paraId="4FCCD60D" w14:textId="54F3C1FA" w:rsidR="00861E73" w:rsidRPr="001569EE" w:rsidRDefault="00861E73">
      <w:pPr>
        <w:rPr>
          <w:b/>
          <w:u w:val="single"/>
        </w:rPr>
      </w:pPr>
    </w:p>
    <w:p w14:paraId="003C8446" w14:textId="3095B458" w:rsidR="001569EE" w:rsidRDefault="001569EE">
      <w:pPr>
        <w:rPr>
          <w:b/>
          <w:u w:val="single"/>
        </w:rPr>
      </w:pPr>
    </w:p>
    <w:p w14:paraId="2CAB12D9" w14:textId="5F2941F5" w:rsidR="001569EE" w:rsidRDefault="001569EE">
      <w:pPr>
        <w:rPr>
          <w:b/>
          <w:u w:val="single"/>
        </w:rPr>
      </w:pPr>
    </w:p>
    <w:p w14:paraId="39FEE91F" w14:textId="32B88974" w:rsidR="001569EE" w:rsidRDefault="001569EE">
      <w:pPr>
        <w:rPr>
          <w:b/>
          <w:u w:val="single"/>
        </w:rPr>
      </w:pPr>
    </w:p>
    <w:p w14:paraId="03422DC5" w14:textId="02B7D495" w:rsidR="001569EE" w:rsidRDefault="001569EE">
      <w:pPr>
        <w:rPr>
          <w:b/>
          <w:u w:val="single"/>
        </w:rPr>
      </w:pPr>
    </w:p>
    <w:p w14:paraId="1CE29A70" w14:textId="5451FE8C" w:rsidR="001569EE" w:rsidRDefault="001569EE">
      <w:pPr>
        <w:rPr>
          <w:b/>
          <w:u w:val="single"/>
        </w:rPr>
      </w:pPr>
    </w:p>
    <w:p w14:paraId="3C4B7330" w14:textId="55F574DF" w:rsidR="001569EE" w:rsidRDefault="001569EE">
      <w:pPr>
        <w:rPr>
          <w:b/>
          <w:u w:val="single"/>
        </w:rPr>
      </w:pPr>
    </w:p>
    <w:p w14:paraId="50BC0E77" w14:textId="73C4800F" w:rsidR="00D273D1" w:rsidRDefault="00D273D1">
      <w:pPr>
        <w:rPr>
          <w:b/>
          <w:u w:val="single"/>
        </w:rPr>
      </w:pPr>
    </w:p>
    <w:p w14:paraId="40993CD2" w14:textId="06FF1595" w:rsidR="001569EE" w:rsidRDefault="00494472">
      <w:pPr>
        <w:rPr>
          <w:b/>
          <w:u w:val="single"/>
        </w:rPr>
      </w:pPr>
      <w:r>
        <w:rPr>
          <w:b/>
          <w:u w:val="single"/>
        </w:rPr>
        <w:t xml:space="preserve">South China Sea: </w:t>
      </w:r>
      <w:r>
        <w:rPr>
          <w:b/>
          <w:u w:val="single"/>
        </w:rPr>
        <w:t>1.a. The world political map of sovereign nation-states is dynamic</w:t>
      </w:r>
    </w:p>
    <w:p w14:paraId="4A1FC882" w14:textId="3DD33BEB" w:rsidR="00494472" w:rsidRDefault="00494472">
      <w:pPr>
        <w:rPr>
          <w:b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C749169" wp14:editId="0F0E4CB7">
                <wp:simplePos x="0" y="0"/>
                <wp:positionH relativeFrom="column">
                  <wp:posOffset>-122555</wp:posOffset>
                </wp:positionH>
                <wp:positionV relativeFrom="paragraph">
                  <wp:posOffset>140970</wp:posOffset>
                </wp:positionV>
                <wp:extent cx="4301490" cy="1828800"/>
                <wp:effectExtent l="0" t="0" r="16510" b="1397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0149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D6E55E4" w14:textId="77777777" w:rsidR="00494472" w:rsidRPr="00494472" w:rsidRDefault="00494472" w:rsidP="00494472">
                            <w:pPr>
                              <w:rPr>
                                <w:bCs/>
                              </w:rPr>
                            </w:pPr>
                            <w:r w:rsidRPr="00494472">
                              <w:rPr>
                                <w:bCs/>
                              </w:rPr>
                              <w:t xml:space="preserve">External Sovereignty = a state cannot simply proclaim sovereignty, there has to be a mutual recognition among other sovereign states. This ensures its territorial integrity and enables it to enter into international relations with other states. </w:t>
                            </w:r>
                          </w:p>
                          <w:p w14:paraId="1CE1DB2E" w14:textId="77777777" w:rsidR="00494472" w:rsidRPr="00494472" w:rsidRDefault="00494472" w:rsidP="00494472">
                            <w:pPr>
                              <w:rPr>
                                <w:bCs/>
                              </w:rPr>
                            </w:pPr>
                            <w:r w:rsidRPr="00494472">
                              <w:rPr>
                                <w:bCs/>
                              </w:rPr>
                              <w:t xml:space="preserve">Sovereignty authority includes: </w:t>
                            </w:r>
                          </w:p>
                          <w:p w14:paraId="1FA234E7" w14:textId="77777777" w:rsidR="00494472" w:rsidRPr="00494472" w:rsidRDefault="00494472" w:rsidP="00C65700">
                            <w:pPr>
                              <w:numPr>
                                <w:ilvl w:val="0"/>
                                <w:numId w:val="2"/>
                              </w:numPr>
                              <w:rPr>
                                <w:bCs/>
                              </w:rPr>
                            </w:pPr>
                            <w:r w:rsidRPr="00494472">
                              <w:rPr>
                                <w:bCs/>
                              </w:rPr>
                              <w:t>Rocks, soils, minerals, space beneath the surface</w:t>
                            </w:r>
                          </w:p>
                          <w:p w14:paraId="2CD43672" w14:textId="77777777" w:rsidR="00494472" w:rsidRPr="00494472" w:rsidRDefault="00494472" w:rsidP="00C65700">
                            <w:pPr>
                              <w:numPr>
                                <w:ilvl w:val="0"/>
                                <w:numId w:val="2"/>
                              </w:numPr>
                              <w:rPr>
                                <w:bCs/>
                              </w:rPr>
                            </w:pPr>
                            <w:r w:rsidRPr="00494472">
                              <w:rPr>
                                <w:bCs/>
                              </w:rPr>
                              <w:t>Agreed areas of sea and sea-bed resources</w:t>
                            </w:r>
                          </w:p>
                          <w:p w14:paraId="6439738D" w14:textId="77777777" w:rsidR="00494472" w:rsidRPr="003A5C80" w:rsidRDefault="00494472" w:rsidP="00C65700">
                            <w:pPr>
                              <w:numPr>
                                <w:ilvl w:val="0"/>
                                <w:numId w:val="2"/>
                              </w:numPr>
                              <w:rPr>
                                <w:bCs/>
                              </w:rPr>
                            </w:pPr>
                            <w:r w:rsidRPr="00494472">
                              <w:rPr>
                                <w:bCs/>
                              </w:rPr>
                              <w:t>Agreed air space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C749169" id="Text Box 1" o:spid="_x0000_s1027" type="#_x0000_t202" style="position:absolute;margin-left:-9.65pt;margin-top:11.1pt;width:338.7pt;height:2in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pYdbRAIAAIEEAAAOAAAAZHJzL2Uyb0RvYy54bWysVFFv2jAQfp+0/2D5fU2gtKOIUDGqTpNQ&#13;&#10;W6md+mwcB6I5Ps82JOzX77MJFHV7mvbi2Hefz3ffd5fpbddotlPO12QKPrjIOVNGUlmbdcG/v9x/&#13;&#10;GnPmgzCl0GRUwffK89vZxw/T1k7UkDakS+UYghg/aW3BNyHYSZZ5uVGN8BdklYGzIteIgKNbZ6UT&#13;&#10;LaI3Ohvm+XXWkiutI6m8h/Xu4OSzFL+qlAyPVeVVYLrgyC2k1aV1FddsNhWTtRN2U8s+DfEPWTSi&#13;&#10;Nnj0FOpOBMG2rv4jVFNLR56qcCGpyaiqaqlSDahmkL+r5nkjrEq1gBxvTzT5/xdWPuyeHKtLaMeZ&#13;&#10;EQ0kelFdYF+oY4PITmv9BKBnC1joYI7I3u5hjEV3lWviF+Uw+MHz/sRtDCZhHF3mg9ENXBK+wXg4&#13;&#10;HueJ/eztunU+fFXUsLgpuIN4iVOxW/qAJwE9QuJrhu5rrZOA2rC24NeXV3m64EnXZXRGWLyy0I7t&#13;&#10;BFpgpYX8EdNHrDMUTtrAGIs9FBV3oVt1PTV9wSsq9+DB0aGPvJX3NcIvhQ9PwqFxUB+GITxiqTQh&#13;&#10;J+p3nG3I/fqbPeKhJ7yctWjEgvufW+EUZ/qbgdI3g9Eodm46jK4+D3Fw557VucdsmwWhUKiJ7NI2&#13;&#10;4oM+bitHzStmZh5fhUsYibcLHo7bRTiMB2ZOqvk8gdCrVoSlebYyhj7S+tK9Cmd7uQKUfqBjy4rJ&#13;&#10;O9UO2HjT2/k2QLskaeT5wGpPP/o8qdPPZByk83NCvf05Zr8BAAD//wMAUEsDBBQABgAIAAAAIQCh&#13;&#10;CFgU4wAAAA8BAAAPAAAAZHJzL2Rvd25yZXYueG1sTE87b8IwEN4r9T9Yh9QNnBiVQsgFVX1FYist&#13;&#10;Q7YjOZK0sR3FBsK/rzu1y0mf7numm1F34syDa61BiGcRCDalrVpTI3x+vE6XIJwnU1FnDSNc2cEm&#13;&#10;u71JKansxbzzeedrEUyMSwih8b5PpHRlw5rczPZswu9oB00+wKGW1UCXYK47qaJoITW1JiQ01PNT&#13;&#10;w+X37qQRCr0v+u0L0cPb0RX78Su/ujxHvJuMz+twHtcgPI/+TwG/G0J/yEKxgz2ZyokOYRqv5oGK&#13;&#10;oJQCEQiL+2UM4oAwjyMFMkvl/x3ZDwAAAP//AwBQSwECLQAUAAYACAAAACEAtoM4kv4AAADhAQAA&#13;&#10;EwAAAAAAAAAAAAAAAAAAAAAAW0NvbnRlbnRfVHlwZXNdLnhtbFBLAQItABQABgAIAAAAIQA4/SH/&#13;&#10;1gAAAJQBAAALAAAAAAAAAAAAAAAAAC8BAABfcmVscy8ucmVsc1BLAQItABQABgAIAAAAIQCApYdb&#13;&#10;RAIAAIEEAAAOAAAAAAAAAAAAAAAAAC4CAABkcnMvZTJvRG9jLnhtbFBLAQItABQABgAIAAAAIQCh&#13;&#10;CFgU4wAAAA8BAAAPAAAAAAAAAAAAAAAAAJ4EAABkcnMvZG93bnJldi54bWxQSwUGAAAAAAQABADz&#13;&#10;AAAArgUAAAAA&#13;&#10;" filled="f" strokeweight=".5pt">
                <v:fill o:detectmouseclick="t"/>
                <v:textbox style="mso-fit-shape-to-text:t">
                  <w:txbxContent>
                    <w:p w14:paraId="4D6E55E4" w14:textId="77777777" w:rsidR="00494472" w:rsidRPr="00494472" w:rsidRDefault="00494472" w:rsidP="00494472">
                      <w:pPr>
                        <w:rPr>
                          <w:bCs/>
                        </w:rPr>
                      </w:pPr>
                      <w:r w:rsidRPr="00494472">
                        <w:rPr>
                          <w:bCs/>
                        </w:rPr>
                        <w:t xml:space="preserve">External Sovereignty = a state cannot simply proclaim sovereignty, there has to be a mutual recognition among other sovereign states. This ensures its territorial integrity and enables it to enter into international relations with other states. </w:t>
                      </w:r>
                    </w:p>
                    <w:p w14:paraId="1CE1DB2E" w14:textId="77777777" w:rsidR="00494472" w:rsidRPr="00494472" w:rsidRDefault="00494472" w:rsidP="00494472">
                      <w:pPr>
                        <w:rPr>
                          <w:bCs/>
                        </w:rPr>
                      </w:pPr>
                      <w:r w:rsidRPr="00494472">
                        <w:rPr>
                          <w:bCs/>
                        </w:rPr>
                        <w:t xml:space="preserve">Sovereignty authority includes: </w:t>
                      </w:r>
                    </w:p>
                    <w:p w14:paraId="1FA234E7" w14:textId="77777777" w:rsidR="00494472" w:rsidRPr="00494472" w:rsidRDefault="00494472" w:rsidP="00C65700">
                      <w:pPr>
                        <w:numPr>
                          <w:ilvl w:val="0"/>
                          <w:numId w:val="2"/>
                        </w:numPr>
                        <w:rPr>
                          <w:bCs/>
                        </w:rPr>
                      </w:pPr>
                      <w:r w:rsidRPr="00494472">
                        <w:rPr>
                          <w:bCs/>
                        </w:rPr>
                        <w:t>Rocks, soils, minerals, space beneath the surface</w:t>
                      </w:r>
                    </w:p>
                    <w:p w14:paraId="2CD43672" w14:textId="77777777" w:rsidR="00494472" w:rsidRPr="00494472" w:rsidRDefault="00494472" w:rsidP="00C65700">
                      <w:pPr>
                        <w:numPr>
                          <w:ilvl w:val="0"/>
                          <w:numId w:val="2"/>
                        </w:numPr>
                        <w:rPr>
                          <w:bCs/>
                        </w:rPr>
                      </w:pPr>
                      <w:r w:rsidRPr="00494472">
                        <w:rPr>
                          <w:bCs/>
                        </w:rPr>
                        <w:t>Agreed areas of sea and sea-bed resources</w:t>
                      </w:r>
                    </w:p>
                    <w:p w14:paraId="6439738D" w14:textId="77777777" w:rsidR="00494472" w:rsidRPr="003A5C80" w:rsidRDefault="00494472" w:rsidP="00C65700">
                      <w:pPr>
                        <w:numPr>
                          <w:ilvl w:val="0"/>
                          <w:numId w:val="2"/>
                        </w:numPr>
                        <w:rPr>
                          <w:bCs/>
                        </w:rPr>
                      </w:pPr>
                      <w:r w:rsidRPr="00494472">
                        <w:rPr>
                          <w:bCs/>
                        </w:rPr>
                        <w:t>Agreed air space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1BF2C70" w14:textId="5DECF60D" w:rsidR="001569EE" w:rsidRDefault="001569EE">
      <w:pPr>
        <w:rPr>
          <w:b/>
          <w:u w:val="single"/>
        </w:rPr>
      </w:pPr>
    </w:p>
    <w:p w14:paraId="12304F95" w14:textId="77777777" w:rsidR="00494472" w:rsidRDefault="00494472">
      <w:pPr>
        <w:rPr>
          <w:b/>
          <w:u w:val="single"/>
        </w:rPr>
      </w:pPr>
    </w:p>
    <w:p w14:paraId="104D79C6" w14:textId="77777777" w:rsidR="00494472" w:rsidRDefault="00494472">
      <w:pPr>
        <w:rPr>
          <w:b/>
          <w:u w:val="single"/>
        </w:rPr>
      </w:pPr>
    </w:p>
    <w:p w14:paraId="093FB168" w14:textId="77777777" w:rsidR="00494472" w:rsidRDefault="00494472">
      <w:pPr>
        <w:rPr>
          <w:b/>
          <w:u w:val="single"/>
        </w:rPr>
      </w:pPr>
    </w:p>
    <w:p w14:paraId="7E7AB84D" w14:textId="77777777" w:rsidR="00494472" w:rsidRDefault="00494472">
      <w:pPr>
        <w:rPr>
          <w:b/>
          <w:u w:val="single"/>
        </w:rPr>
      </w:pPr>
    </w:p>
    <w:p w14:paraId="46DD3368" w14:textId="77777777" w:rsidR="00494472" w:rsidRDefault="00494472">
      <w:pPr>
        <w:rPr>
          <w:b/>
          <w:u w:val="single"/>
        </w:rPr>
      </w:pPr>
    </w:p>
    <w:p w14:paraId="2BBA29C6" w14:textId="77777777" w:rsidR="00494472" w:rsidRDefault="00494472">
      <w:pPr>
        <w:rPr>
          <w:b/>
          <w:u w:val="single"/>
        </w:rPr>
      </w:pPr>
    </w:p>
    <w:p w14:paraId="217CEAC6" w14:textId="77777777" w:rsidR="00494472" w:rsidRDefault="00494472">
      <w:pPr>
        <w:rPr>
          <w:b/>
          <w:u w:val="single"/>
        </w:rPr>
      </w:pPr>
    </w:p>
    <w:p w14:paraId="5E313BC9" w14:textId="77777777" w:rsidR="00494472" w:rsidRDefault="00494472">
      <w:pPr>
        <w:rPr>
          <w:b/>
          <w:u w:val="single"/>
        </w:rPr>
      </w:pPr>
    </w:p>
    <w:p w14:paraId="315C6038" w14:textId="77777777" w:rsidR="00494472" w:rsidRDefault="00494472">
      <w:pPr>
        <w:rPr>
          <w:b/>
          <w:u w:val="single"/>
        </w:rPr>
      </w:pPr>
    </w:p>
    <w:p w14:paraId="2A6D0505" w14:textId="77777777" w:rsidR="00494472" w:rsidRDefault="00494472">
      <w:pPr>
        <w:rPr>
          <w:b/>
          <w:u w:val="single"/>
        </w:rPr>
      </w:pPr>
    </w:p>
    <w:p w14:paraId="2E18B0F6" w14:textId="4CBB2201" w:rsidR="001569EE" w:rsidRDefault="00494472">
      <w:pPr>
        <w:rPr>
          <w:b/>
          <w:u w:val="single"/>
        </w:rPr>
      </w:pPr>
      <w:r>
        <w:rPr>
          <w:b/>
          <w:u w:val="single"/>
        </w:rPr>
        <w:t xml:space="preserve">The </w:t>
      </w:r>
      <w:r w:rsidR="00D52322">
        <w:rPr>
          <w:b/>
          <w:u w:val="single"/>
        </w:rPr>
        <w:t>Basque</w:t>
      </w:r>
      <w:r>
        <w:rPr>
          <w:b/>
          <w:u w:val="single"/>
        </w:rPr>
        <w:t xml:space="preserve"> Nation</w:t>
      </w:r>
      <w:r w:rsidR="00D52322">
        <w:rPr>
          <w:b/>
          <w:u w:val="single"/>
        </w:rPr>
        <w:t>:</w:t>
      </w:r>
      <w:r>
        <w:rPr>
          <w:b/>
          <w:u w:val="single"/>
        </w:rPr>
        <w:t xml:space="preserve"> 2.a. A multitude of factors pose challenges to sovereignty and territorial integrity</w:t>
      </w:r>
    </w:p>
    <w:p w14:paraId="182D7EEB" w14:textId="1A49B139" w:rsidR="00494472" w:rsidRDefault="00494472">
      <w:pPr>
        <w:rPr>
          <w:b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4E992E3" wp14:editId="3E1F2E57">
                <wp:simplePos x="0" y="0"/>
                <wp:positionH relativeFrom="column">
                  <wp:posOffset>-277495</wp:posOffset>
                </wp:positionH>
                <wp:positionV relativeFrom="paragraph">
                  <wp:posOffset>194945</wp:posOffset>
                </wp:positionV>
                <wp:extent cx="7110730" cy="3670300"/>
                <wp:effectExtent l="0" t="0" r="13970" b="1270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10730" cy="36703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48F46E7" w14:textId="77777777" w:rsidR="00494472" w:rsidRPr="00494472" w:rsidRDefault="00494472" w:rsidP="00C65700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eastAsia="Times New Roman"/>
                              </w:rPr>
                            </w:pPr>
                            <w:r w:rsidRPr="00494472"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>Located in northeast Spain and southwest France.</w:t>
                            </w:r>
                          </w:p>
                          <w:p w14:paraId="1C8523BB" w14:textId="77777777" w:rsidR="00494472" w:rsidRPr="00494472" w:rsidRDefault="00494472" w:rsidP="00C65700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eastAsia="Times New Roman"/>
                              </w:rPr>
                            </w:pPr>
                            <w:r w:rsidRPr="00494472"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 xml:space="preserve">ETA are a Basque separatist and terrorist group </w:t>
                            </w:r>
                          </w:p>
                          <w:p w14:paraId="2C9D336C" w14:textId="314D90DC" w:rsidR="00494472" w:rsidRPr="00494472" w:rsidRDefault="00494472" w:rsidP="00C65700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eastAsia="Times New Roman"/>
                              </w:rPr>
                            </w:pPr>
                            <w:r w:rsidRPr="00494472"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>The Basque nation is one of the oldest ethnic groups and languages (Euskara).</w:t>
                            </w:r>
                          </w:p>
                          <w:p w14:paraId="2F9B1811" w14:textId="77777777" w:rsidR="00494472" w:rsidRPr="00494472" w:rsidRDefault="00494472" w:rsidP="00C65700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eastAsia="Times New Roman"/>
                              </w:rPr>
                            </w:pPr>
                            <w:r w:rsidRPr="00494472"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 xml:space="preserve">Challenges to territorial integrity and sovereignty have arisen in Spain and France where the Basque Nation has long struggled for independence. </w:t>
                            </w:r>
                          </w:p>
                          <w:p w14:paraId="6BF713F9" w14:textId="77777777" w:rsidR="00494472" w:rsidRPr="00494472" w:rsidRDefault="00494472" w:rsidP="00C65700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eastAsia="Times New Roman"/>
                              </w:rPr>
                            </w:pPr>
                            <w:r w:rsidRPr="00494472"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>The Basque country crosses 4 provinces of Spain and 3 in France.</w:t>
                            </w:r>
                          </w:p>
                          <w:p w14:paraId="00C62275" w14:textId="77777777" w:rsidR="00494472" w:rsidRPr="00494472" w:rsidRDefault="00494472" w:rsidP="00C65700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eastAsia="Times New Roman"/>
                              </w:rPr>
                            </w:pPr>
                            <w:r w:rsidRPr="00494472"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>The population is 3.1million.</w:t>
                            </w:r>
                          </w:p>
                          <w:p w14:paraId="4C24A4AA" w14:textId="77777777" w:rsidR="00494472" w:rsidRPr="00494472" w:rsidRDefault="00494472" w:rsidP="00C65700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eastAsia="Times New Roman"/>
                              </w:rPr>
                            </w:pPr>
                            <w:r w:rsidRPr="00494472"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 xml:space="preserve">Euskara the Basque language is taught in schools. </w:t>
                            </w:r>
                          </w:p>
                          <w:p w14:paraId="34CDF682" w14:textId="77777777" w:rsidR="00494472" w:rsidRPr="00494472" w:rsidRDefault="00494472" w:rsidP="00C65700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eastAsia="Times New Roman"/>
                              </w:rPr>
                            </w:pPr>
                            <w:r w:rsidRPr="00494472"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 xml:space="preserve">Traditional cultural features </w:t>
                            </w:r>
                            <w:proofErr w:type="gramStart"/>
                            <w:r w:rsidRPr="00494472"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>include:</w:t>
                            </w:r>
                            <w:proofErr w:type="gramEnd"/>
                            <w:r w:rsidRPr="00494472"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 xml:space="preserve"> architecture, food and dance in the area. </w:t>
                            </w:r>
                          </w:p>
                          <w:p w14:paraId="5C76BBFB" w14:textId="77777777" w:rsidR="00494472" w:rsidRPr="00494472" w:rsidRDefault="00494472" w:rsidP="00C65700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eastAsia="Times New Roman"/>
                              </w:rPr>
                            </w:pPr>
                            <w:r w:rsidRPr="00494472"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 xml:space="preserve">They have their own Basque parliament and political autonomy. </w:t>
                            </w:r>
                          </w:p>
                          <w:p w14:paraId="52167575" w14:textId="77777777" w:rsidR="00494472" w:rsidRPr="00494472" w:rsidRDefault="00494472" w:rsidP="00C65700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eastAsia="Times New Roman"/>
                              </w:rPr>
                            </w:pPr>
                            <w:r w:rsidRPr="00494472"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 xml:space="preserve">ETA have been violent because they have been oppressed by the French and Spanish governments in the past. They are suppressing their identity because it is seen as a threat to their sovereign power and potentially their territorial integrity. </w:t>
                            </w:r>
                          </w:p>
                          <w:p w14:paraId="42A4EB36" w14:textId="77777777" w:rsidR="00494472" w:rsidRPr="00494472" w:rsidRDefault="00494472" w:rsidP="00C65700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eastAsia="Times New Roman"/>
                              </w:rPr>
                            </w:pPr>
                            <w:r w:rsidRPr="00494472"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 xml:space="preserve">Recently issues have been the dispersal of political prisoners among French and Spanish prisons. Including, members of ETA, pro-independence politicians, members of Basque youth movement and journalists. </w:t>
                            </w:r>
                          </w:p>
                          <w:p w14:paraId="07BB182D" w14:textId="2A9E1F9E" w:rsidR="00494472" w:rsidRPr="00494472" w:rsidRDefault="00494472" w:rsidP="00C65700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eastAsia="Times New Roman"/>
                              </w:rPr>
                            </w:pPr>
                            <w:r w:rsidRPr="00494472"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 xml:space="preserve">There was an ETA ceasefire in 2011 and since then the separatists have undertaken peaceful protests. For </w:t>
                            </w:r>
                            <w:proofErr w:type="gramStart"/>
                            <w:r w:rsidRPr="00494472"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>example</w:t>
                            </w:r>
                            <w:proofErr w:type="gramEnd"/>
                            <w:r w:rsidRPr="00494472"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 xml:space="preserve"> a human chain from Durando to Pamplona in 2014 and marches in the streets of Bilbao about the lack of human rights to political prisoners.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E992E3" id="Text Box 5" o:spid="_x0000_s1028" type="#_x0000_t202" style="position:absolute;margin-left:-21.85pt;margin-top:15.35pt;width:559.9pt;height:289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hJ11RgIAAIEEAAAOAAAAZHJzL2Uyb0RvYy54bWysVMFu2zAMvQ/YPwi6r3aSpumCOEXWosOA&#13;&#10;oi2QDj0rspwYk0VNUmJ3X78nOW6DbqdhF4UinynyPTKLq67R7KCcr8kUfHSWc6aMpLI224J/f7r9&#13;&#10;dMmZD8KUQpNRBX9Rnl8tP35YtHauxrQjXSrHkMT4eWsLvgvBzrPMy51qhD8jqwyCFblGBFzdNiud&#13;&#10;aJG90dk4zy+yllxpHUnlPbw3fZAvU/6qUjI8VJVXgemCo7aQTpfOTTyz5ULMt07YXS2PZYh/qKIR&#13;&#10;tcGjr6luRBBs7+o/UjW1dOSpCmeSmoyqqpYq9YBuRvm7btY7YVXqBeR4+0qT/39p5f3h0bG6LPiU&#13;&#10;MyMaSPSkusC+UMemkZ3W+jlAawtY6OCGyoPfwxmb7irXxF+0wxAHzy+v3MZkEs7ZaJTPJghJxCYX&#13;&#10;s3ySJ/azt8+t8+GrooZFo+AO4iVOxeHOB5QC6ACJrxm6rbVOAmrD2oJfTKZ5+sCTrssYjLD4ybV2&#13;&#10;7CAwAhst5I9YPnKdoHDTBs7YbN9UtEK36RI146HhDZUv4MFRP0feytsa6e+ED4/CYXDQH5YhPOCo&#13;&#10;NKEmOlqc7cj9+ps/4qEnopy1GMSC+5974RRn+puB0p9H5+dxctPlfDob4+JOI5vTiNk314RGR1g7&#13;&#10;K5MZ8UEPZuWoecbOrOKrCAkj8XbBw2Beh349sHNSrVYJhFm1ItyZtZUx9UDrU/csnD3KFaD0PQ0j&#13;&#10;K+bvVOuxvW6rfaCqTpJGnntWj/RjzpM6x52Mi3R6T6i3f47lbwAAAP//AwBQSwMEFAAGAAgAAAAh&#13;&#10;AJaP4svlAAAAEAEAAA8AAABkcnMvZG93bnJldi54bWxMT01PwzAMvSPxHyIjcduSMWinrumEgB2Q&#13;&#10;0CTGtHFMG9NWJE5psq7w68lOcLFlvef3ka9Ga9iAvW8dSZhNBTCkyumWagm7t/VkAcwHRVoZRyjh&#13;&#10;Gz2sisuLXGXanegVh22oWRQhnykJTQhdxrmvGrTKT12HFLEP11sV4tnXXPfqFMWt4TdCJNyqlqJD&#13;&#10;ozp8aLD63B6thJf94etpvXkXByxNezeYtHn+KaW8vhofl3HcL4EFHMPfB5w7xPxQxGClO5L2zEiY&#13;&#10;3M7TSJUwF3GfCSJNZsBKCYlYpMCLnP8vUvwCAAD//wMAUEsBAi0AFAAGAAgAAAAhALaDOJL+AAAA&#13;&#10;4QEAABMAAAAAAAAAAAAAAAAAAAAAAFtDb250ZW50X1R5cGVzXS54bWxQSwECLQAUAAYACAAAACEA&#13;&#10;OP0h/9YAAACUAQAACwAAAAAAAAAAAAAAAAAvAQAAX3JlbHMvLnJlbHNQSwECLQAUAAYACAAAACEA&#13;&#10;zISddUYCAACBBAAADgAAAAAAAAAAAAAAAAAuAgAAZHJzL2Uyb0RvYy54bWxQSwECLQAUAAYACAAA&#13;&#10;ACEAlo/iy+UAAAAQAQAADwAAAAAAAAAAAAAAAACgBAAAZHJzL2Rvd25yZXYueG1sUEsFBgAAAAAE&#13;&#10;AAQA8wAAALIFAAAAAA==&#13;&#10;" filled="f" strokeweight=".5pt">
                <v:fill o:detectmouseclick="t"/>
                <v:textbox>
                  <w:txbxContent>
                    <w:p w14:paraId="248F46E7" w14:textId="77777777" w:rsidR="00494472" w:rsidRPr="00494472" w:rsidRDefault="00494472" w:rsidP="00C65700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eastAsia="Times New Roman"/>
                        </w:rPr>
                      </w:pPr>
                      <w:r w:rsidRPr="00494472">
                        <w:rPr>
                          <w:rFonts w:hAnsi="Calibri"/>
                          <w:color w:val="000000" w:themeColor="text1"/>
                          <w:kern w:val="24"/>
                        </w:rPr>
                        <w:t>Located in northeast Spain and southwest France.</w:t>
                      </w:r>
                    </w:p>
                    <w:p w14:paraId="1C8523BB" w14:textId="77777777" w:rsidR="00494472" w:rsidRPr="00494472" w:rsidRDefault="00494472" w:rsidP="00C65700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eastAsia="Times New Roman"/>
                        </w:rPr>
                      </w:pPr>
                      <w:r w:rsidRPr="00494472">
                        <w:rPr>
                          <w:rFonts w:hAnsi="Calibri"/>
                          <w:color w:val="000000" w:themeColor="text1"/>
                          <w:kern w:val="24"/>
                        </w:rPr>
                        <w:t xml:space="preserve">ETA are a Basque separatist and terrorist group </w:t>
                      </w:r>
                    </w:p>
                    <w:p w14:paraId="2C9D336C" w14:textId="314D90DC" w:rsidR="00494472" w:rsidRPr="00494472" w:rsidRDefault="00494472" w:rsidP="00C65700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eastAsia="Times New Roman"/>
                        </w:rPr>
                      </w:pPr>
                      <w:r w:rsidRPr="00494472">
                        <w:rPr>
                          <w:rFonts w:hAnsi="Calibri"/>
                          <w:color w:val="000000" w:themeColor="text1"/>
                          <w:kern w:val="24"/>
                        </w:rPr>
                        <w:t>The Basque nation is one of the oldest ethnic groups and languages (Euskara).</w:t>
                      </w:r>
                    </w:p>
                    <w:p w14:paraId="2F9B1811" w14:textId="77777777" w:rsidR="00494472" w:rsidRPr="00494472" w:rsidRDefault="00494472" w:rsidP="00C65700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eastAsia="Times New Roman"/>
                        </w:rPr>
                      </w:pPr>
                      <w:r w:rsidRPr="00494472">
                        <w:rPr>
                          <w:rFonts w:hAnsi="Calibri"/>
                          <w:color w:val="000000" w:themeColor="text1"/>
                          <w:kern w:val="24"/>
                        </w:rPr>
                        <w:t xml:space="preserve">Challenges to territorial integrity and sovereignty have arisen in Spain and France where the Basque Nation has long struggled for independence. </w:t>
                      </w:r>
                    </w:p>
                    <w:p w14:paraId="6BF713F9" w14:textId="77777777" w:rsidR="00494472" w:rsidRPr="00494472" w:rsidRDefault="00494472" w:rsidP="00C65700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eastAsia="Times New Roman"/>
                        </w:rPr>
                      </w:pPr>
                      <w:r w:rsidRPr="00494472">
                        <w:rPr>
                          <w:rFonts w:hAnsi="Calibri"/>
                          <w:color w:val="000000" w:themeColor="text1"/>
                          <w:kern w:val="24"/>
                        </w:rPr>
                        <w:t>The Basque country crosses 4 provinces of Spain and 3 in France.</w:t>
                      </w:r>
                    </w:p>
                    <w:p w14:paraId="00C62275" w14:textId="77777777" w:rsidR="00494472" w:rsidRPr="00494472" w:rsidRDefault="00494472" w:rsidP="00C65700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eastAsia="Times New Roman"/>
                        </w:rPr>
                      </w:pPr>
                      <w:r w:rsidRPr="00494472">
                        <w:rPr>
                          <w:rFonts w:hAnsi="Calibri"/>
                          <w:color w:val="000000" w:themeColor="text1"/>
                          <w:kern w:val="24"/>
                        </w:rPr>
                        <w:t>The population is 3.1million.</w:t>
                      </w:r>
                    </w:p>
                    <w:p w14:paraId="4C24A4AA" w14:textId="77777777" w:rsidR="00494472" w:rsidRPr="00494472" w:rsidRDefault="00494472" w:rsidP="00C65700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eastAsia="Times New Roman"/>
                        </w:rPr>
                      </w:pPr>
                      <w:r w:rsidRPr="00494472">
                        <w:rPr>
                          <w:rFonts w:hAnsi="Calibri"/>
                          <w:color w:val="000000" w:themeColor="text1"/>
                          <w:kern w:val="24"/>
                        </w:rPr>
                        <w:t xml:space="preserve">Euskara the Basque language is taught in schools. </w:t>
                      </w:r>
                    </w:p>
                    <w:p w14:paraId="34CDF682" w14:textId="77777777" w:rsidR="00494472" w:rsidRPr="00494472" w:rsidRDefault="00494472" w:rsidP="00C65700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eastAsia="Times New Roman"/>
                        </w:rPr>
                      </w:pPr>
                      <w:r w:rsidRPr="00494472">
                        <w:rPr>
                          <w:rFonts w:hAnsi="Calibri"/>
                          <w:color w:val="000000" w:themeColor="text1"/>
                          <w:kern w:val="24"/>
                        </w:rPr>
                        <w:t xml:space="preserve">Traditional cultural features </w:t>
                      </w:r>
                      <w:proofErr w:type="gramStart"/>
                      <w:r w:rsidRPr="00494472">
                        <w:rPr>
                          <w:rFonts w:hAnsi="Calibri"/>
                          <w:color w:val="000000" w:themeColor="text1"/>
                          <w:kern w:val="24"/>
                        </w:rPr>
                        <w:t>include:</w:t>
                      </w:r>
                      <w:proofErr w:type="gramEnd"/>
                      <w:r w:rsidRPr="00494472">
                        <w:rPr>
                          <w:rFonts w:hAnsi="Calibri"/>
                          <w:color w:val="000000" w:themeColor="text1"/>
                          <w:kern w:val="24"/>
                        </w:rPr>
                        <w:t xml:space="preserve"> architecture, food and dance in the area. </w:t>
                      </w:r>
                    </w:p>
                    <w:p w14:paraId="5C76BBFB" w14:textId="77777777" w:rsidR="00494472" w:rsidRPr="00494472" w:rsidRDefault="00494472" w:rsidP="00C65700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eastAsia="Times New Roman"/>
                        </w:rPr>
                      </w:pPr>
                      <w:r w:rsidRPr="00494472">
                        <w:rPr>
                          <w:rFonts w:hAnsi="Calibri"/>
                          <w:color w:val="000000" w:themeColor="text1"/>
                          <w:kern w:val="24"/>
                        </w:rPr>
                        <w:t xml:space="preserve">They have their own Basque parliament and political autonomy. </w:t>
                      </w:r>
                    </w:p>
                    <w:p w14:paraId="52167575" w14:textId="77777777" w:rsidR="00494472" w:rsidRPr="00494472" w:rsidRDefault="00494472" w:rsidP="00C65700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eastAsia="Times New Roman"/>
                        </w:rPr>
                      </w:pPr>
                      <w:r w:rsidRPr="00494472">
                        <w:rPr>
                          <w:rFonts w:hAnsi="Calibri"/>
                          <w:color w:val="000000" w:themeColor="text1"/>
                          <w:kern w:val="24"/>
                        </w:rPr>
                        <w:t xml:space="preserve">ETA have been violent because they have been oppressed by the French and Spanish governments in the past. They are suppressing their identity because it is seen as a threat to their sovereign power and potentially their territorial integrity. </w:t>
                      </w:r>
                    </w:p>
                    <w:p w14:paraId="42A4EB36" w14:textId="77777777" w:rsidR="00494472" w:rsidRPr="00494472" w:rsidRDefault="00494472" w:rsidP="00C65700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eastAsia="Times New Roman"/>
                        </w:rPr>
                      </w:pPr>
                      <w:r w:rsidRPr="00494472">
                        <w:rPr>
                          <w:rFonts w:hAnsi="Calibri"/>
                          <w:color w:val="000000" w:themeColor="text1"/>
                          <w:kern w:val="24"/>
                        </w:rPr>
                        <w:t xml:space="preserve">Recently issues have been the dispersal of political prisoners among French and Spanish prisons. Including, members of ETA, pro-independence politicians, members of Basque youth movement and journalists. </w:t>
                      </w:r>
                    </w:p>
                    <w:p w14:paraId="07BB182D" w14:textId="2A9E1F9E" w:rsidR="00494472" w:rsidRPr="00494472" w:rsidRDefault="00494472" w:rsidP="00C65700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eastAsia="Times New Roman"/>
                        </w:rPr>
                      </w:pPr>
                      <w:r w:rsidRPr="00494472">
                        <w:rPr>
                          <w:rFonts w:hAnsi="Calibri"/>
                          <w:color w:val="000000" w:themeColor="text1"/>
                          <w:kern w:val="24"/>
                        </w:rPr>
                        <w:t xml:space="preserve">There was an ETA ceasefire in 2011 and since then the separatists have undertaken peaceful protests. For </w:t>
                      </w:r>
                      <w:proofErr w:type="gramStart"/>
                      <w:r w:rsidRPr="00494472">
                        <w:rPr>
                          <w:rFonts w:hAnsi="Calibri"/>
                          <w:color w:val="000000" w:themeColor="text1"/>
                          <w:kern w:val="24"/>
                        </w:rPr>
                        <w:t>example</w:t>
                      </w:r>
                      <w:proofErr w:type="gramEnd"/>
                      <w:r w:rsidRPr="00494472">
                        <w:rPr>
                          <w:rFonts w:hAnsi="Calibri"/>
                          <w:color w:val="000000" w:themeColor="text1"/>
                          <w:kern w:val="24"/>
                        </w:rPr>
                        <w:t xml:space="preserve"> a human chain from Durando to Pamplona in 2014 and marches in the streets of Bilbao about the lack of human rights to political prisoners.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B019C8D" w14:textId="2FEC60C8" w:rsidR="00494472" w:rsidRDefault="00494472">
      <w:pPr>
        <w:rPr>
          <w:b/>
          <w:u w:val="single"/>
        </w:rPr>
      </w:pPr>
    </w:p>
    <w:p w14:paraId="0EA83E07" w14:textId="7AFE495F" w:rsidR="00D52322" w:rsidRDefault="00D52322">
      <w:pPr>
        <w:rPr>
          <w:b/>
          <w:u w:val="single"/>
        </w:rPr>
      </w:pPr>
    </w:p>
    <w:p w14:paraId="77F484C8" w14:textId="3CDD7C19" w:rsidR="00494472" w:rsidRDefault="00494472">
      <w:pPr>
        <w:rPr>
          <w:b/>
          <w:u w:val="single"/>
        </w:rPr>
      </w:pPr>
    </w:p>
    <w:p w14:paraId="022F0862" w14:textId="1DF48E36" w:rsidR="00494472" w:rsidRDefault="00494472">
      <w:pPr>
        <w:rPr>
          <w:b/>
          <w:u w:val="single"/>
        </w:rPr>
      </w:pPr>
      <w:r w:rsidRPr="00494472">
        <w:rPr>
          <w:b/>
          <w:u w:val="single"/>
        </w:rPr>
        <w:drawing>
          <wp:inline distT="0" distB="0" distL="0" distR="0" wp14:anchorId="25403DEE" wp14:editId="4A0074B9">
            <wp:extent cx="4484296" cy="3053805"/>
            <wp:effectExtent l="12700" t="12700" r="12065" b="6985"/>
            <wp:docPr id="10" name="Picture 9">
              <a:extLst xmlns:a="http://schemas.openxmlformats.org/drawingml/2006/main">
                <a:ext uri="{FF2B5EF4-FFF2-40B4-BE49-F238E27FC236}">
                  <a16:creationId xmlns:a16="http://schemas.microsoft.com/office/drawing/2014/main" id="{7632FE34-079F-6B4B-8A97-F3C2F2E5E55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9">
                      <a:extLst>
                        <a:ext uri="{FF2B5EF4-FFF2-40B4-BE49-F238E27FC236}">
                          <a16:creationId xmlns:a16="http://schemas.microsoft.com/office/drawing/2014/main" id="{7632FE34-079F-6B4B-8A97-F3C2F2E5E55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4296" cy="305380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896D10" w:rsidRPr="00896D10">
        <w:rPr>
          <w:noProof/>
        </w:rPr>
        <w:t xml:space="preserve"> </w:t>
      </w:r>
    </w:p>
    <w:p w14:paraId="6D088A3F" w14:textId="084842F9" w:rsidR="00494472" w:rsidRDefault="00494472">
      <w:pPr>
        <w:rPr>
          <w:b/>
          <w:u w:val="single"/>
        </w:rPr>
      </w:pPr>
    </w:p>
    <w:p w14:paraId="25C79436" w14:textId="0681DB01" w:rsidR="00494472" w:rsidRDefault="00494472">
      <w:pPr>
        <w:rPr>
          <w:b/>
          <w:u w:val="single"/>
        </w:rPr>
      </w:pPr>
    </w:p>
    <w:p w14:paraId="02A111F6" w14:textId="7F3F0727" w:rsidR="00D52322" w:rsidRDefault="00D52322">
      <w:pPr>
        <w:rPr>
          <w:b/>
          <w:u w:val="single"/>
        </w:rPr>
      </w:pPr>
      <w:r>
        <w:rPr>
          <w:b/>
          <w:u w:val="single"/>
        </w:rPr>
        <w:t xml:space="preserve">Kashmir: </w:t>
      </w:r>
      <w:r w:rsidR="00C33141">
        <w:rPr>
          <w:b/>
          <w:u w:val="single"/>
        </w:rPr>
        <w:t>Global governance provides a framework to regulate the challenge of conflict</w:t>
      </w:r>
      <w:r w:rsidR="00896D10">
        <w:rPr>
          <w:b/>
          <w:u w:val="single"/>
        </w:rPr>
        <w:t xml:space="preserve"> </w:t>
      </w:r>
    </w:p>
    <w:p w14:paraId="7FC6CF46" w14:textId="3A7D14E1" w:rsidR="00C33141" w:rsidRDefault="00896D10">
      <w:pPr>
        <w:rPr>
          <w:b/>
          <w:u w:val="single"/>
        </w:rPr>
      </w:pPr>
      <w:r w:rsidRPr="00896D10">
        <w:rPr>
          <w:b/>
          <w:u w:val="single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A031AA7" wp14:editId="11E205DA">
                <wp:simplePos x="0" y="0"/>
                <wp:positionH relativeFrom="column">
                  <wp:posOffset>-70834</wp:posOffset>
                </wp:positionH>
                <wp:positionV relativeFrom="paragraph">
                  <wp:posOffset>160637</wp:posOffset>
                </wp:positionV>
                <wp:extent cx="3837305" cy="5138671"/>
                <wp:effectExtent l="0" t="0" r="10795" b="17780"/>
                <wp:wrapNone/>
                <wp:docPr id="15" name="TextBox 1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37305" cy="513867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3BBB7658" w14:textId="42AAAFC8" w:rsidR="00896D10" w:rsidRPr="00896D10" w:rsidRDefault="00896D10" w:rsidP="00896D10">
                            <w:pP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</w:pPr>
                            <w:r w:rsidRPr="00896D10"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N</w:t>
                            </w:r>
                            <w:bookmarkStart w:id="0" w:name="_GoBack"/>
                            <w:r w:rsidRPr="00896D10"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atural resources: water supply conflict: Kashmir</w:t>
                            </w:r>
                          </w:p>
                          <w:p w14:paraId="7AD77162" w14:textId="6A618F18" w:rsidR="00896D10" w:rsidRPr="00896D10" w:rsidRDefault="00896D10" w:rsidP="00C6570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eastAsia="Times New Roman"/>
                              </w:rPr>
                            </w:pPr>
                            <w:r w:rsidRPr="00896D10"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 xml:space="preserve">Sovereignty over Kashmir has been contested between Pakistan and India since the </w:t>
                            </w:r>
                            <w:r w:rsidRPr="00896D10">
                              <w:rPr>
                                <w:rFonts w:hAnsi="Calibri"/>
                                <w:color w:val="000000" w:themeColor="text1"/>
                                <w:kern w:val="24"/>
                                <w:highlight w:val="yellow"/>
                              </w:rPr>
                              <w:t>partition</w:t>
                            </w:r>
                            <w:r w:rsidRPr="00896D10"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 xml:space="preserve"> of India in </w:t>
                            </w:r>
                            <w:r w:rsidRPr="00896D10">
                              <w:rPr>
                                <w:rFonts w:hAnsi="Calibri"/>
                                <w:color w:val="000000" w:themeColor="text1"/>
                                <w:kern w:val="24"/>
                                <w:highlight w:val="yellow"/>
                              </w:rPr>
                              <w:t>1947</w:t>
                            </w:r>
                            <w:r w:rsidRPr="00896D10"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 xml:space="preserve">. </w:t>
                            </w:r>
                            <w:r w:rsidRPr="00896D10"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u w:val="single"/>
                              </w:rPr>
                              <w:t xml:space="preserve"> </w:t>
                            </w:r>
                          </w:p>
                          <w:p w14:paraId="3625BC81" w14:textId="77777777" w:rsidR="00896D10" w:rsidRPr="00896D10" w:rsidRDefault="00896D10" w:rsidP="00C6570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eastAsia="Times New Roman"/>
                              </w:rPr>
                            </w:pPr>
                            <w:r w:rsidRPr="00896D10"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 xml:space="preserve">Firing across the border by both countries has caused many deaths and a lot of </w:t>
                            </w:r>
                            <w:r w:rsidRPr="00896D10">
                              <w:rPr>
                                <w:rFonts w:hAnsi="Calibri"/>
                                <w:color w:val="000000" w:themeColor="text1"/>
                                <w:kern w:val="24"/>
                                <w:highlight w:val="yellow"/>
                              </w:rPr>
                              <w:t>IDPs of thousands of poor farmers</w:t>
                            </w:r>
                            <w:r w:rsidRPr="00896D10"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 xml:space="preserve"> and their families.</w:t>
                            </w:r>
                          </w:p>
                          <w:p w14:paraId="60BD7D19" w14:textId="77777777" w:rsidR="00896D10" w:rsidRPr="00896D10" w:rsidRDefault="00896D10" w:rsidP="00C6570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eastAsia="Times New Roman"/>
                              </w:rPr>
                            </w:pPr>
                            <w:r w:rsidRPr="00896D10"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 xml:space="preserve">Troops are even </w:t>
                            </w:r>
                            <w:r w:rsidRPr="00896D10">
                              <w:rPr>
                                <w:rFonts w:hAnsi="Calibri"/>
                                <w:color w:val="000000" w:themeColor="text1"/>
                                <w:kern w:val="24"/>
                                <w:highlight w:val="yellow"/>
                              </w:rPr>
                              <w:t>stationed</w:t>
                            </w:r>
                            <w:r w:rsidRPr="00896D10"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 xml:space="preserve"> at </w:t>
                            </w:r>
                            <w:r w:rsidRPr="00896D10">
                              <w:rPr>
                                <w:rFonts w:hAnsi="Calibri"/>
                                <w:color w:val="000000" w:themeColor="text1"/>
                                <w:kern w:val="24"/>
                                <w:highlight w:val="yellow"/>
                              </w:rPr>
                              <w:t>6000m</w:t>
                            </w:r>
                            <w:r w:rsidRPr="00896D10"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 xml:space="preserve"> (Rainbow mountain is 3500m, Everest is 8848m i.e. it will be cold and horrible altitude </w:t>
                            </w:r>
                            <w:proofErr w:type="gramStart"/>
                            <w:r w:rsidRPr="00896D10"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>sickness</w:t>
                            </w:r>
                            <w:proofErr w:type="gramEnd"/>
                            <w:r w:rsidRPr="00896D10"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 xml:space="preserve"> so they are risking a lot up that high) altitude to control the territory of Siachen Glacier which is a major source of the River Indus. </w:t>
                            </w:r>
                          </w:p>
                          <w:p w14:paraId="607518EC" w14:textId="77777777" w:rsidR="00896D10" w:rsidRPr="00896D10" w:rsidRDefault="00896D10" w:rsidP="00C6570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eastAsia="Times New Roman"/>
                              </w:rPr>
                            </w:pPr>
                            <w:r w:rsidRPr="00896D10">
                              <w:rPr>
                                <w:rFonts w:hAnsi="Calibri"/>
                                <w:color w:val="000000" w:themeColor="text1"/>
                                <w:kern w:val="24"/>
                                <w:highlight w:val="yellow"/>
                              </w:rPr>
                              <w:t xml:space="preserve">Water insecurity </w:t>
                            </w:r>
                            <w:r w:rsidRPr="00896D10"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 xml:space="preserve">is at the heart of the conflict because of irrigation and </w:t>
                            </w:r>
                            <w:proofErr w:type="spellStart"/>
                            <w:r w:rsidRPr="00896D10"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>hydro electric</w:t>
                            </w:r>
                            <w:proofErr w:type="spellEnd"/>
                            <w:r w:rsidRPr="00896D10"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 xml:space="preserve"> power (HEP).</w:t>
                            </w:r>
                          </w:p>
                          <w:p w14:paraId="074A04B5" w14:textId="77777777" w:rsidR="00896D10" w:rsidRPr="00896D10" w:rsidRDefault="00896D10" w:rsidP="00C6570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eastAsia="Times New Roman"/>
                              </w:rPr>
                            </w:pPr>
                            <w:r w:rsidRPr="00896D10"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 xml:space="preserve">The </w:t>
                            </w:r>
                            <w:r w:rsidRPr="00896D10">
                              <w:rPr>
                                <w:rFonts w:hAnsi="Calibri"/>
                                <w:color w:val="000000" w:themeColor="text1"/>
                                <w:kern w:val="24"/>
                                <w:highlight w:val="yellow"/>
                              </w:rPr>
                              <w:t xml:space="preserve">World Bank </w:t>
                            </w:r>
                            <w:r w:rsidRPr="00896D10"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 xml:space="preserve">mediated the </w:t>
                            </w:r>
                            <w:r w:rsidRPr="00896D10">
                              <w:rPr>
                                <w:rFonts w:hAnsi="Calibri"/>
                                <w:color w:val="000000" w:themeColor="text1"/>
                                <w:kern w:val="24"/>
                                <w:highlight w:val="yellow"/>
                              </w:rPr>
                              <w:t>Indus Water Treaty in 1960</w:t>
                            </w:r>
                            <w:r w:rsidRPr="00896D10"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>.</w:t>
                            </w:r>
                          </w:p>
                          <w:p w14:paraId="76A5F579" w14:textId="77777777" w:rsidR="00896D10" w:rsidRPr="00896D10" w:rsidRDefault="00896D10" w:rsidP="00C6570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eastAsia="Times New Roman"/>
                              </w:rPr>
                            </w:pPr>
                            <w:r w:rsidRPr="00896D10"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>However</w:t>
                            </w:r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 xml:space="preserve">, </w:t>
                            </w:r>
                            <w:r w:rsidRPr="00896D10"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 xml:space="preserve">Pakistan is </w:t>
                            </w:r>
                            <w:r w:rsidRPr="00896D10">
                              <w:rPr>
                                <w:rFonts w:hAnsi="Calibri"/>
                                <w:color w:val="000000" w:themeColor="text1"/>
                                <w:kern w:val="24"/>
                                <w:highlight w:val="yellow"/>
                              </w:rPr>
                              <w:t>downstream</w:t>
                            </w:r>
                            <w:r w:rsidRPr="00896D10"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 xml:space="preserve"> and insists India adversely affects the water supplies by damming the upper tributaries which flow through Kashmir.</w:t>
                            </w:r>
                          </w:p>
                          <w:p w14:paraId="6CD39324" w14:textId="77777777" w:rsidR="00896D10" w:rsidRPr="00896D10" w:rsidRDefault="00896D10" w:rsidP="00C6570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eastAsia="Times New Roman"/>
                              </w:rPr>
                            </w:pPr>
                            <w:r w:rsidRPr="00896D10"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 xml:space="preserve">The dispute also has </w:t>
                            </w:r>
                            <w:r w:rsidRPr="00896D10">
                              <w:rPr>
                                <w:rFonts w:hAnsi="Calibri"/>
                                <w:color w:val="000000" w:themeColor="text1"/>
                                <w:kern w:val="24"/>
                                <w:highlight w:val="yellow"/>
                              </w:rPr>
                              <w:t xml:space="preserve">cultural and ethnic </w:t>
                            </w:r>
                            <w:r w:rsidRPr="00896D10"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 xml:space="preserve">and religious reasons. </w:t>
                            </w:r>
                          </w:p>
                          <w:p w14:paraId="5C4921CD" w14:textId="37FC8052" w:rsidR="00896D10" w:rsidRPr="00896D10" w:rsidRDefault="00896D10" w:rsidP="00C6570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eastAsia="Times New Roman"/>
                              </w:rPr>
                            </w:pPr>
                            <w:r w:rsidRPr="00896D10"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 xml:space="preserve">The dispute is of increasing importance because: </w:t>
                            </w:r>
                          </w:p>
                          <w:p w14:paraId="7CA2AF27" w14:textId="77777777" w:rsidR="00896D10" w:rsidRPr="00896D10" w:rsidRDefault="00896D10" w:rsidP="00C65700">
                            <w:pPr>
                              <w:pStyle w:val="ListParagraph"/>
                              <w:numPr>
                                <w:ilvl w:val="1"/>
                                <w:numId w:val="5"/>
                              </w:numPr>
                              <w:rPr>
                                <w:rFonts w:eastAsia="Times New Roman"/>
                              </w:rPr>
                            </w:pPr>
                            <w:r w:rsidRPr="00896D10"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 xml:space="preserve">Both </w:t>
                            </w:r>
                            <w:r w:rsidRPr="00896D10">
                              <w:rPr>
                                <w:rFonts w:hAnsi="Calibri"/>
                                <w:color w:val="000000" w:themeColor="text1"/>
                                <w:kern w:val="24"/>
                                <w:highlight w:val="yellow"/>
                              </w:rPr>
                              <w:t>populations</w:t>
                            </w:r>
                            <w:r w:rsidRPr="00896D10"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 xml:space="preserve"> are </w:t>
                            </w:r>
                            <w:r w:rsidRPr="00896D10">
                              <w:rPr>
                                <w:rFonts w:hAnsi="Calibri"/>
                                <w:color w:val="000000" w:themeColor="text1"/>
                                <w:kern w:val="24"/>
                                <w:highlight w:val="yellow"/>
                              </w:rPr>
                              <w:t>increasing</w:t>
                            </w:r>
                            <w:r w:rsidRPr="00896D10"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 xml:space="preserve"> and therefore their water demands are growing too.</w:t>
                            </w:r>
                          </w:p>
                          <w:p w14:paraId="08266AC6" w14:textId="77777777" w:rsidR="00896D10" w:rsidRPr="00896D10" w:rsidRDefault="00896D10" w:rsidP="00C65700">
                            <w:pPr>
                              <w:pStyle w:val="ListParagraph"/>
                              <w:numPr>
                                <w:ilvl w:val="1"/>
                                <w:numId w:val="5"/>
                              </w:numPr>
                              <w:rPr>
                                <w:rFonts w:eastAsia="Times New Roman"/>
                              </w:rPr>
                            </w:pPr>
                            <w:r w:rsidRPr="00896D10"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 xml:space="preserve">The water resource itself is depleting due to </w:t>
                            </w:r>
                            <w:r w:rsidRPr="00896D10">
                              <w:rPr>
                                <w:rFonts w:hAnsi="Calibri"/>
                                <w:color w:val="000000" w:themeColor="text1"/>
                                <w:kern w:val="24"/>
                                <w:highlight w:val="yellow"/>
                              </w:rPr>
                              <w:t xml:space="preserve">global warming </w:t>
                            </w:r>
                            <w:r w:rsidRPr="00896D10"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>causing the Himalayan glaciers to retreat.</w:t>
                            </w:r>
                          </w:p>
                          <w:p w14:paraId="44DAEE4B" w14:textId="77777777" w:rsidR="00896D10" w:rsidRPr="00896D10" w:rsidRDefault="00896D10" w:rsidP="00896D10">
                            <w:pPr>
                              <w:ind w:left="720"/>
                              <w:rPr>
                                <w:rFonts w:eastAsiaTheme="minorEastAsia"/>
                              </w:rPr>
                            </w:pPr>
                            <w:r w:rsidRPr="00896D10"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 xml:space="preserve">The dispute remains unresolved, requiring greater co-operation between the two countries.  </w:t>
                            </w:r>
                          </w:p>
                          <w:bookmarkEnd w:id="0"/>
                          <w:p w14:paraId="23035FE6" w14:textId="77777777" w:rsidR="00896D10" w:rsidRPr="00896D10" w:rsidRDefault="00896D10" w:rsidP="00896D10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031AA7" id="_x0000_s1029" type="#_x0000_t202" style="position:absolute;margin-left:-5.6pt;margin-top:12.65pt;width:302.15pt;height:404.6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vyw6uAEAAH4DAAAOAAAAZHJzL2Uyb0RvYy54bWysU9tu2zAMfR+wfxD0vtip0TYw4hRbi/Zl&#13;&#10;2Aa0/QBFlmIBkqhSSuz8/Sjl0nUdMGDYiyzxcshzSC9vJmfZTmE04Ds+n9WcKS+hN37T8een+08L&#13;&#10;zmISvhcWvOr4XkV+s/r4YTmGVl3AALZXyAjEx3YMHR9SCm1VRTkoJ+IMgvLk1IBOJHripupRjITu&#13;&#10;bHVR11fVCNgHBKliJOvdwclXBV9rJdN3raNKzHacekvlxHKu81mtlqLdoAiDkcc2xD904YTxVPQM&#13;&#10;dSeSYFs076CckQgRdJpJcBVobaQqHIjNvP6NzeMggipcSJwYzjLF/wcrv+1+IDM9ze6SMy8czehJ&#13;&#10;TekLTGye1RlDbCnoMVBYmshMkSd7JGMmPWl0+Ut0GPlJ5/1ZW8JikozNorluaqohyXc5bxZX1wWn&#13;&#10;ek0PGNODAsfypeNIwyuait3XmKgVCj2F5GoRrOnvjbXlkRdG3VpkO0GjXm9O4G+irP9bYpr+kEiF&#13;&#10;c2aVtThwzrc0raeiXHPSYw39nmQaaZ06Hl+2AhVnmOwtlO3LtT183ibQpvDJKIecIzgNudA8LmTe&#13;&#10;ol/fJer1t1n9BAAA//8DAFBLAwQUAAYACAAAACEAWeWFj+AAAAAPAQAADwAAAGRycy9kb3ducmV2&#13;&#10;LnhtbExPS0vDQBC+C/6HZQRv7eZhJKbZlKJ4FawK6W2aHZPQ7G7Ibpv03zue9DLwMd+z3C5mEBea&#13;&#10;fO+sgngdgSDbON3bVsHnx+sqB+EDWo2Ds6TgSh621e1NiYV2s32nyz60gk2sL1BBF8JYSOmbjgz6&#13;&#10;tRvJ8u/bTQYDw6mVesKZzc0gkyh6lAZ7ywkdjvTcUXPan42Ct+v1tDvMdV1/YTAaU28OlCt1f7e8&#13;&#10;bPjsNiACLeFPAb8buD9UXOzozlZ7MShYxXHCVAVJloJgQvaUxiCOCvL0IQNZlfL/juoHAAD//wMA&#13;&#10;UEsBAi0AFAAGAAgAAAAhALaDOJL+AAAA4QEAABMAAAAAAAAAAAAAAAAAAAAAAFtDb250ZW50X1R5&#13;&#10;cGVzXS54bWxQSwECLQAUAAYACAAAACEAOP0h/9YAAACUAQAACwAAAAAAAAAAAAAAAAAvAQAAX3Jl&#13;&#10;bHMvLnJlbHNQSwECLQAUAAYACAAAACEAAb8sOrgBAAB+AwAADgAAAAAAAAAAAAAAAAAuAgAAZHJz&#13;&#10;L2Uyb0RvYy54bWxQSwECLQAUAAYACAAAACEAWeWFj+AAAAAPAQAADwAAAAAAAAAAAAAAAAASBAAA&#13;&#10;ZHJzL2Rvd25yZXYueG1sUEsFBgAAAAAEAAQA8wAAAB8FAAAAAA==&#13;&#10;" fillcolor="white [3212]" strokecolor="black [3213]">
                <v:textbox>
                  <w:txbxContent>
                    <w:p w14:paraId="3BBB7658" w14:textId="42AAAFC8" w:rsidR="00896D10" w:rsidRPr="00896D10" w:rsidRDefault="00896D10" w:rsidP="00896D10">
                      <w:pP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</w:rPr>
                      </w:pPr>
                      <w:r w:rsidRPr="00896D10"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</w:rPr>
                        <w:t>N</w:t>
                      </w:r>
                      <w:bookmarkStart w:id="1" w:name="_GoBack"/>
                      <w:r w:rsidRPr="00896D10"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</w:rPr>
                        <w:t>atural resources: water supply conflict: Kashmir</w:t>
                      </w:r>
                    </w:p>
                    <w:p w14:paraId="7AD77162" w14:textId="6A618F18" w:rsidR="00896D10" w:rsidRPr="00896D10" w:rsidRDefault="00896D10" w:rsidP="00C6570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eastAsia="Times New Roman"/>
                        </w:rPr>
                      </w:pPr>
                      <w:r w:rsidRPr="00896D10">
                        <w:rPr>
                          <w:rFonts w:hAnsi="Calibri"/>
                          <w:color w:val="000000" w:themeColor="text1"/>
                          <w:kern w:val="24"/>
                        </w:rPr>
                        <w:t xml:space="preserve">Sovereignty over Kashmir has been contested between Pakistan and India since the </w:t>
                      </w:r>
                      <w:r w:rsidRPr="00896D10">
                        <w:rPr>
                          <w:rFonts w:hAnsi="Calibri"/>
                          <w:color w:val="000000" w:themeColor="text1"/>
                          <w:kern w:val="24"/>
                          <w:highlight w:val="yellow"/>
                        </w:rPr>
                        <w:t>partition</w:t>
                      </w:r>
                      <w:r w:rsidRPr="00896D10">
                        <w:rPr>
                          <w:rFonts w:hAnsi="Calibri"/>
                          <w:color w:val="000000" w:themeColor="text1"/>
                          <w:kern w:val="24"/>
                        </w:rPr>
                        <w:t xml:space="preserve"> of India in </w:t>
                      </w:r>
                      <w:r w:rsidRPr="00896D10">
                        <w:rPr>
                          <w:rFonts w:hAnsi="Calibri"/>
                          <w:color w:val="000000" w:themeColor="text1"/>
                          <w:kern w:val="24"/>
                          <w:highlight w:val="yellow"/>
                        </w:rPr>
                        <w:t>1947</w:t>
                      </w:r>
                      <w:r w:rsidRPr="00896D10">
                        <w:rPr>
                          <w:rFonts w:hAnsi="Calibri"/>
                          <w:color w:val="000000" w:themeColor="text1"/>
                          <w:kern w:val="24"/>
                        </w:rPr>
                        <w:t xml:space="preserve">. </w:t>
                      </w:r>
                      <w:r w:rsidRPr="00896D10"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u w:val="single"/>
                        </w:rPr>
                        <w:t xml:space="preserve"> </w:t>
                      </w:r>
                    </w:p>
                    <w:p w14:paraId="3625BC81" w14:textId="77777777" w:rsidR="00896D10" w:rsidRPr="00896D10" w:rsidRDefault="00896D10" w:rsidP="00C6570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eastAsia="Times New Roman"/>
                        </w:rPr>
                      </w:pPr>
                      <w:r w:rsidRPr="00896D10">
                        <w:rPr>
                          <w:rFonts w:hAnsi="Calibri"/>
                          <w:color w:val="000000" w:themeColor="text1"/>
                          <w:kern w:val="24"/>
                        </w:rPr>
                        <w:t xml:space="preserve">Firing across the border by both countries has caused many deaths and a lot of </w:t>
                      </w:r>
                      <w:r w:rsidRPr="00896D10">
                        <w:rPr>
                          <w:rFonts w:hAnsi="Calibri"/>
                          <w:color w:val="000000" w:themeColor="text1"/>
                          <w:kern w:val="24"/>
                          <w:highlight w:val="yellow"/>
                        </w:rPr>
                        <w:t>IDPs of thousands of poor farmers</w:t>
                      </w:r>
                      <w:r w:rsidRPr="00896D10">
                        <w:rPr>
                          <w:rFonts w:hAnsi="Calibri"/>
                          <w:color w:val="000000" w:themeColor="text1"/>
                          <w:kern w:val="24"/>
                        </w:rPr>
                        <w:t xml:space="preserve"> and their families.</w:t>
                      </w:r>
                    </w:p>
                    <w:p w14:paraId="60BD7D19" w14:textId="77777777" w:rsidR="00896D10" w:rsidRPr="00896D10" w:rsidRDefault="00896D10" w:rsidP="00C6570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eastAsia="Times New Roman"/>
                        </w:rPr>
                      </w:pPr>
                      <w:r w:rsidRPr="00896D10">
                        <w:rPr>
                          <w:rFonts w:hAnsi="Calibri"/>
                          <w:color w:val="000000" w:themeColor="text1"/>
                          <w:kern w:val="24"/>
                        </w:rPr>
                        <w:t xml:space="preserve">Troops are even </w:t>
                      </w:r>
                      <w:r w:rsidRPr="00896D10">
                        <w:rPr>
                          <w:rFonts w:hAnsi="Calibri"/>
                          <w:color w:val="000000" w:themeColor="text1"/>
                          <w:kern w:val="24"/>
                          <w:highlight w:val="yellow"/>
                        </w:rPr>
                        <w:t>stationed</w:t>
                      </w:r>
                      <w:r w:rsidRPr="00896D10">
                        <w:rPr>
                          <w:rFonts w:hAnsi="Calibri"/>
                          <w:color w:val="000000" w:themeColor="text1"/>
                          <w:kern w:val="24"/>
                        </w:rPr>
                        <w:t xml:space="preserve"> at </w:t>
                      </w:r>
                      <w:r w:rsidRPr="00896D10">
                        <w:rPr>
                          <w:rFonts w:hAnsi="Calibri"/>
                          <w:color w:val="000000" w:themeColor="text1"/>
                          <w:kern w:val="24"/>
                          <w:highlight w:val="yellow"/>
                        </w:rPr>
                        <w:t>6000m</w:t>
                      </w:r>
                      <w:r w:rsidRPr="00896D10">
                        <w:rPr>
                          <w:rFonts w:hAnsi="Calibri"/>
                          <w:color w:val="000000" w:themeColor="text1"/>
                          <w:kern w:val="24"/>
                        </w:rPr>
                        <w:t xml:space="preserve"> (Rainbow mountain is 3500m, Everest is 8848m i.e. it will be cold and horrible altitude </w:t>
                      </w:r>
                      <w:proofErr w:type="gramStart"/>
                      <w:r w:rsidRPr="00896D10">
                        <w:rPr>
                          <w:rFonts w:hAnsi="Calibri"/>
                          <w:color w:val="000000" w:themeColor="text1"/>
                          <w:kern w:val="24"/>
                        </w:rPr>
                        <w:t>sickness</w:t>
                      </w:r>
                      <w:proofErr w:type="gramEnd"/>
                      <w:r w:rsidRPr="00896D10">
                        <w:rPr>
                          <w:rFonts w:hAnsi="Calibri"/>
                          <w:color w:val="000000" w:themeColor="text1"/>
                          <w:kern w:val="24"/>
                        </w:rPr>
                        <w:t xml:space="preserve"> so they are risking a lot up that high) altitude to control the territory of Siachen Glacier which is a major source of the River Indus. </w:t>
                      </w:r>
                    </w:p>
                    <w:p w14:paraId="607518EC" w14:textId="77777777" w:rsidR="00896D10" w:rsidRPr="00896D10" w:rsidRDefault="00896D10" w:rsidP="00C6570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eastAsia="Times New Roman"/>
                        </w:rPr>
                      </w:pPr>
                      <w:r w:rsidRPr="00896D10">
                        <w:rPr>
                          <w:rFonts w:hAnsi="Calibri"/>
                          <w:color w:val="000000" w:themeColor="text1"/>
                          <w:kern w:val="24"/>
                          <w:highlight w:val="yellow"/>
                        </w:rPr>
                        <w:t xml:space="preserve">Water insecurity </w:t>
                      </w:r>
                      <w:r w:rsidRPr="00896D10">
                        <w:rPr>
                          <w:rFonts w:hAnsi="Calibri"/>
                          <w:color w:val="000000" w:themeColor="text1"/>
                          <w:kern w:val="24"/>
                        </w:rPr>
                        <w:t xml:space="preserve">is at the heart of the conflict because of irrigation and </w:t>
                      </w:r>
                      <w:proofErr w:type="spellStart"/>
                      <w:r w:rsidRPr="00896D10">
                        <w:rPr>
                          <w:rFonts w:hAnsi="Calibri"/>
                          <w:color w:val="000000" w:themeColor="text1"/>
                          <w:kern w:val="24"/>
                        </w:rPr>
                        <w:t>hydro electric</w:t>
                      </w:r>
                      <w:proofErr w:type="spellEnd"/>
                      <w:r w:rsidRPr="00896D10">
                        <w:rPr>
                          <w:rFonts w:hAnsi="Calibri"/>
                          <w:color w:val="000000" w:themeColor="text1"/>
                          <w:kern w:val="24"/>
                        </w:rPr>
                        <w:t xml:space="preserve"> power (HEP).</w:t>
                      </w:r>
                    </w:p>
                    <w:p w14:paraId="074A04B5" w14:textId="77777777" w:rsidR="00896D10" w:rsidRPr="00896D10" w:rsidRDefault="00896D10" w:rsidP="00C6570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eastAsia="Times New Roman"/>
                        </w:rPr>
                      </w:pPr>
                      <w:r w:rsidRPr="00896D10">
                        <w:rPr>
                          <w:rFonts w:hAnsi="Calibri"/>
                          <w:color w:val="000000" w:themeColor="text1"/>
                          <w:kern w:val="24"/>
                        </w:rPr>
                        <w:t xml:space="preserve">The </w:t>
                      </w:r>
                      <w:r w:rsidRPr="00896D10">
                        <w:rPr>
                          <w:rFonts w:hAnsi="Calibri"/>
                          <w:color w:val="000000" w:themeColor="text1"/>
                          <w:kern w:val="24"/>
                          <w:highlight w:val="yellow"/>
                        </w:rPr>
                        <w:t xml:space="preserve">World Bank </w:t>
                      </w:r>
                      <w:r w:rsidRPr="00896D10">
                        <w:rPr>
                          <w:rFonts w:hAnsi="Calibri"/>
                          <w:color w:val="000000" w:themeColor="text1"/>
                          <w:kern w:val="24"/>
                        </w:rPr>
                        <w:t xml:space="preserve">mediated the </w:t>
                      </w:r>
                      <w:r w:rsidRPr="00896D10">
                        <w:rPr>
                          <w:rFonts w:hAnsi="Calibri"/>
                          <w:color w:val="000000" w:themeColor="text1"/>
                          <w:kern w:val="24"/>
                          <w:highlight w:val="yellow"/>
                        </w:rPr>
                        <w:t>Indus Water Treaty in 1960</w:t>
                      </w:r>
                      <w:r w:rsidRPr="00896D10">
                        <w:rPr>
                          <w:rFonts w:hAnsi="Calibri"/>
                          <w:color w:val="000000" w:themeColor="text1"/>
                          <w:kern w:val="24"/>
                        </w:rPr>
                        <w:t>.</w:t>
                      </w:r>
                    </w:p>
                    <w:p w14:paraId="76A5F579" w14:textId="77777777" w:rsidR="00896D10" w:rsidRPr="00896D10" w:rsidRDefault="00896D10" w:rsidP="00C6570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eastAsia="Times New Roman"/>
                        </w:rPr>
                      </w:pPr>
                      <w:r w:rsidRPr="00896D10">
                        <w:rPr>
                          <w:rFonts w:hAnsi="Calibri"/>
                          <w:color w:val="000000" w:themeColor="text1"/>
                          <w:kern w:val="24"/>
                        </w:rPr>
                        <w:t>However</w:t>
                      </w:r>
                      <w:r>
                        <w:rPr>
                          <w:rFonts w:hAnsi="Calibri"/>
                          <w:color w:val="000000" w:themeColor="text1"/>
                          <w:kern w:val="24"/>
                        </w:rPr>
                        <w:t xml:space="preserve">, </w:t>
                      </w:r>
                      <w:r w:rsidRPr="00896D10">
                        <w:rPr>
                          <w:rFonts w:hAnsi="Calibri"/>
                          <w:color w:val="000000" w:themeColor="text1"/>
                          <w:kern w:val="24"/>
                        </w:rPr>
                        <w:t xml:space="preserve">Pakistan is </w:t>
                      </w:r>
                      <w:r w:rsidRPr="00896D10">
                        <w:rPr>
                          <w:rFonts w:hAnsi="Calibri"/>
                          <w:color w:val="000000" w:themeColor="text1"/>
                          <w:kern w:val="24"/>
                          <w:highlight w:val="yellow"/>
                        </w:rPr>
                        <w:t>downstream</w:t>
                      </w:r>
                      <w:r w:rsidRPr="00896D10">
                        <w:rPr>
                          <w:rFonts w:hAnsi="Calibri"/>
                          <w:color w:val="000000" w:themeColor="text1"/>
                          <w:kern w:val="24"/>
                        </w:rPr>
                        <w:t xml:space="preserve"> and insists India adversely affects the water supplies by damming the upper tributaries which flow through Kashmir.</w:t>
                      </w:r>
                    </w:p>
                    <w:p w14:paraId="6CD39324" w14:textId="77777777" w:rsidR="00896D10" w:rsidRPr="00896D10" w:rsidRDefault="00896D10" w:rsidP="00C6570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eastAsia="Times New Roman"/>
                        </w:rPr>
                      </w:pPr>
                      <w:r w:rsidRPr="00896D10">
                        <w:rPr>
                          <w:rFonts w:hAnsi="Calibri"/>
                          <w:color w:val="000000" w:themeColor="text1"/>
                          <w:kern w:val="24"/>
                        </w:rPr>
                        <w:t xml:space="preserve">The dispute also has </w:t>
                      </w:r>
                      <w:r w:rsidRPr="00896D10">
                        <w:rPr>
                          <w:rFonts w:hAnsi="Calibri"/>
                          <w:color w:val="000000" w:themeColor="text1"/>
                          <w:kern w:val="24"/>
                          <w:highlight w:val="yellow"/>
                        </w:rPr>
                        <w:t xml:space="preserve">cultural and ethnic </w:t>
                      </w:r>
                      <w:r w:rsidRPr="00896D10">
                        <w:rPr>
                          <w:rFonts w:hAnsi="Calibri"/>
                          <w:color w:val="000000" w:themeColor="text1"/>
                          <w:kern w:val="24"/>
                        </w:rPr>
                        <w:t xml:space="preserve">and religious reasons. </w:t>
                      </w:r>
                    </w:p>
                    <w:p w14:paraId="5C4921CD" w14:textId="37FC8052" w:rsidR="00896D10" w:rsidRPr="00896D10" w:rsidRDefault="00896D10" w:rsidP="00C6570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eastAsia="Times New Roman"/>
                        </w:rPr>
                      </w:pPr>
                      <w:r w:rsidRPr="00896D10">
                        <w:rPr>
                          <w:rFonts w:hAnsi="Calibri"/>
                          <w:color w:val="000000" w:themeColor="text1"/>
                          <w:kern w:val="24"/>
                        </w:rPr>
                        <w:t xml:space="preserve">The dispute is of increasing importance because: </w:t>
                      </w:r>
                    </w:p>
                    <w:p w14:paraId="7CA2AF27" w14:textId="77777777" w:rsidR="00896D10" w:rsidRPr="00896D10" w:rsidRDefault="00896D10" w:rsidP="00C65700">
                      <w:pPr>
                        <w:pStyle w:val="ListParagraph"/>
                        <w:numPr>
                          <w:ilvl w:val="1"/>
                          <w:numId w:val="5"/>
                        </w:numPr>
                        <w:rPr>
                          <w:rFonts w:eastAsia="Times New Roman"/>
                        </w:rPr>
                      </w:pPr>
                      <w:r w:rsidRPr="00896D10">
                        <w:rPr>
                          <w:rFonts w:hAnsi="Calibri"/>
                          <w:color w:val="000000" w:themeColor="text1"/>
                          <w:kern w:val="24"/>
                        </w:rPr>
                        <w:t xml:space="preserve">Both </w:t>
                      </w:r>
                      <w:r w:rsidRPr="00896D10">
                        <w:rPr>
                          <w:rFonts w:hAnsi="Calibri"/>
                          <w:color w:val="000000" w:themeColor="text1"/>
                          <w:kern w:val="24"/>
                          <w:highlight w:val="yellow"/>
                        </w:rPr>
                        <w:t>populations</w:t>
                      </w:r>
                      <w:r w:rsidRPr="00896D10">
                        <w:rPr>
                          <w:rFonts w:hAnsi="Calibri"/>
                          <w:color w:val="000000" w:themeColor="text1"/>
                          <w:kern w:val="24"/>
                        </w:rPr>
                        <w:t xml:space="preserve"> are </w:t>
                      </w:r>
                      <w:r w:rsidRPr="00896D10">
                        <w:rPr>
                          <w:rFonts w:hAnsi="Calibri"/>
                          <w:color w:val="000000" w:themeColor="text1"/>
                          <w:kern w:val="24"/>
                          <w:highlight w:val="yellow"/>
                        </w:rPr>
                        <w:t>increasing</w:t>
                      </w:r>
                      <w:r w:rsidRPr="00896D10">
                        <w:rPr>
                          <w:rFonts w:hAnsi="Calibri"/>
                          <w:color w:val="000000" w:themeColor="text1"/>
                          <w:kern w:val="24"/>
                        </w:rPr>
                        <w:t xml:space="preserve"> and therefore their water demands are growing too.</w:t>
                      </w:r>
                    </w:p>
                    <w:p w14:paraId="08266AC6" w14:textId="77777777" w:rsidR="00896D10" w:rsidRPr="00896D10" w:rsidRDefault="00896D10" w:rsidP="00C65700">
                      <w:pPr>
                        <w:pStyle w:val="ListParagraph"/>
                        <w:numPr>
                          <w:ilvl w:val="1"/>
                          <w:numId w:val="5"/>
                        </w:numPr>
                        <w:rPr>
                          <w:rFonts w:eastAsia="Times New Roman"/>
                        </w:rPr>
                      </w:pPr>
                      <w:r w:rsidRPr="00896D10">
                        <w:rPr>
                          <w:rFonts w:hAnsi="Calibri"/>
                          <w:color w:val="000000" w:themeColor="text1"/>
                          <w:kern w:val="24"/>
                        </w:rPr>
                        <w:t xml:space="preserve">The water resource itself is depleting due to </w:t>
                      </w:r>
                      <w:r w:rsidRPr="00896D10">
                        <w:rPr>
                          <w:rFonts w:hAnsi="Calibri"/>
                          <w:color w:val="000000" w:themeColor="text1"/>
                          <w:kern w:val="24"/>
                          <w:highlight w:val="yellow"/>
                        </w:rPr>
                        <w:t xml:space="preserve">global warming </w:t>
                      </w:r>
                      <w:r w:rsidRPr="00896D10">
                        <w:rPr>
                          <w:rFonts w:hAnsi="Calibri"/>
                          <w:color w:val="000000" w:themeColor="text1"/>
                          <w:kern w:val="24"/>
                        </w:rPr>
                        <w:t>causing the Himalayan glaciers to retreat.</w:t>
                      </w:r>
                    </w:p>
                    <w:p w14:paraId="44DAEE4B" w14:textId="77777777" w:rsidR="00896D10" w:rsidRPr="00896D10" w:rsidRDefault="00896D10" w:rsidP="00896D10">
                      <w:pPr>
                        <w:ind w:left="720"/>
                        <w:rPr>
                          <w:rFonts w:eastAsiaTheme="minorEastAsia"/>
                        </w:rPr>
                      </w:pPr>
                      <w:r w:rsidRPr="00896D10">
                        <w:rPr>
                          <w:rFonts w:hAnsi="Calibri"/>
                          <w:color w:val="000000" w:themeColor="text1"/>
                          <w:kern w:val="24"/>
                        </w:rPr>
                        <w:t xml:space="preserve">The dispute remains unresolved, requiring greater co-operation between the two countries.  </w:t>
                      </w:r>
                    </w:p>
                    <w:bookmarkEnd w:id="1"/>
                    <w:p w14:paraId="23035FE6" w14:textId="77777777" w:rsidR="00896D10" w:rsidRPr="00896D10" w:rsidRDefault="00896D10" w:rsidP="00896D10">
                      <w:pPr>
                        <w:rPr>
                          <w:rFonts w:eastAsia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896D10">
        <w:rPr>
          <w:b/>
        </w:rPr>
        <w:drawing>
          <wp:anchor distT="0" distB="0" distL="114300" distR="114300" simplePos="0" relativeHeight="251677696" behindDoc="0" locked="0" layoutInCell="1" allowOverlap="1" wp14:anchorId="58C20841" wp14:editId="75EB7DBF">
            <wp:simplePos x="0" y="0"/>
            <wp:positionH relativeFrom="column">
              <wp:posOffset>3877310</wp:posOffset>
            </wp:positionH>
            <wp:positionV relativeFrom="paragraph">
              <wp:posOffset>160020</wp:posOffset>
            </wp:positionV>
            <wp:extent cx="3009900" cy="3103880"/>
            <wp:effectExtent l="12700" t="12700" r="12700" b="7620"/>
            <wp:wrapSquare wrapText="bothSides"/>
            <wp:docPr id="17" name="Picture 9">
              <a:extLst xmlns:a="http://schemas.openxmlformats.org/drawingml/2006/main">
                <a:ext uri="{FF2B5EF4-FFF2-40B4-BE49-F238E27FC236}">
                  <a16:creationId xmlns:a16="http://schemas.microsoft.com/office/drawing/2014/main" id="{4A6A57EC-B20E-4641-B9A3-7319E716CD6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9">
                      <a:extLst>
                        <a:ext uri="{FF2B5EF4-FFF2-40B4-BE49-F238E27FC236}">
                          <a16:creationId xmlns:a16="http://schemas.microsoft.com/office/drawing/2014/main" id="{4A6A57EC-B20E-4641-B9A3-7319E716CD6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9900" cy="310388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B747998" w14:textId="7DE34C13" w:rsidR="00C33141" w:rsidRDefault="00C33141">
      <w:pPr>
        <w:rPr>
          <w:b/>
          <w:u w:val="single"/>
        </w:rPr>
      </w:pPr>
    </w:p>
    <w:p w14:paraId="044992E8" w14:textId="194EAAB4" w:rsidR="001569EE" w:rsidRDefault="001569EE">
      <w:pPr>
        <w:rPr>
          <w:b/>
          <w:u w:val="single"/>
        </w:rPr>
      </w:pPr>
    </w:p>
    <w:p w14:paraId="212BB632" w14:textId="3DAB9162" w:rsidR="00494472" w:rsidRDefault="00494472">
      <w:pPr>
        <w:rPr>
          <w:b/>
          <w:u w:val="single"/>
        </w:rPr>
      </w:pPr>
    </w:p>
    <w:p w14:paraId="604F18B6" w14:textId="191E0F47" w:rsidR="001569EE" w:rsidRDefault="001569EE">
      <w:pPr>
        <w:rPr>
          <w:b/>
          <w:u w:val="single"/>
        </w:rPr>
      </w:pPr>
    </w:p>
    <w:p w14:paraId="5573F028" w14:textId="4B1FA0C5" w:rsidR="001569EE" w:rsidRDefault="001569EE">
      <w:pPr>
        <w:rPr>
          <w:b/>
          <w:u w:val="single"/>
        </w:rPr>
      </w:pPr>
    </w:p>
    <w:p w14:paraId="5BD119E7" w14:textId="41FA603F" w:rsidR="001569EE" w:rsidRDefault="001569EE">
      <w:pPr>
        <w:rPr>
          <w:b/>
          <w:u w:val="single"/>
        </w:rPr>
      </w:pPr>
    </w:p>
    <w:p w14:paraId="7FDB97EB" w14:textId="68CA206C" w:rsidR="001569EE" w:rsidRDefault="001569EE">
      <w:pPr>
        <w:rPr>
          <w:b/>
          <w:u w:val="single"/>
        </w:rPr>
      </w:pPr>
    </w:p>
    <w:p w14:paraId="4B580AF4" w14:textId="17AC8970" w:rsidR="001569EE" w:rsidRDefault="001569EE">
      <w:pPr>
        <w:rPr>
          <w:b/>
          <w:u w:val="single"/>
        </w:rPr>
      </w:pPr>
    </w:p>
    <w:p w14:paraId="0BA8FDDF" w14:textId="4F072595" w:rsidR="001569EE" w:rsidRDefault="001569EE">
      <w:pPr>
        <w:rPr>
          <w:b/>
          <w:u w:val="single"/>
        </w:rPr>
      </w:pPr>
    </w:p>
    <w:p w14:paraId="6D201592" w14:textId="7F5B5BF9" w:rsidR="001569EE" w:rsidRDefault="001569EE">
      <w:pPr>
        <w:rPr>
          <w:b/>
          <w:u w:val="single"/>
        </w:rPr>
      </w:pPr>
    </w:p>
    <w:p w14:paraId="02E87FC6" w14:textId="11EF407B" w:rsidR="001569EE" w:rsidRDefault="001569EE">
      <w:pPr>
        <w:rPr>
          <w:b/>
          <w:u w:val="single"/>
        </w:rPr>
      </w:pPr>
    </w:p>
    <w:p w14:paraId="71BEAEE7" w14:textId="3BCC88D2" w:rsidR="001569EE" w:rsidRDefault="001569EE">
      <w:pPr>
        <w:rPr>
          <w:b/>
          <w:u w:val="single"/>
        </w:rPr>
      </w:pPr>
    </w:p>
    <w:p w14:paraId="6E043CAD" w14:textId="7BBF73CE" w:rsidR="001569EE" w:rsidRDefault="001569EE">
      <w:pPr>
        <w:rPr>
          <w:b/>
          <w:u w:val="single"/>
        </w:rPr>
      </w:pPr>
    </w:p>
    <w:p w14:paraId="095E59AB" w14:textId="0771DFB9" w:rsidR="00817628" w:rsidRDefault="00817628">
      <w:pPr>
        <w:rPr>
          <w:b/>
          <w:u w:val="single"/>
        </w:rPr>
      </w:pPr>
    </w:p>
    <w:p w14:paraId="7CE8E3B2" w14:textId="469B8541" w:rsidR="00D273D1" w:rsidRDefault="00D273D1">
      <w:pPr>
        <w:rPr>
          <w:b/>
          <w:u w:val="single"/>
        </w:rPr>
      </w:pPr>
    </w:p>
    <w:p w14:paraId="409D3D75" w14:textId="0246A646" w:rsidR="008705A9" w:rsidRPr="001569EE" w:rsidRDefault="008705A9">
      <w:pPr>
        <w:rPr>
          <w:b/>
          <w:u w:val="single"/>
        </w:rPr>
      </w:pPr>
    </w:p>
    <w:sectPr w:rsidR="008705A9" w:rsidRPr="001569EE" w:rsidSect="001569EE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271C63" w14:textId="77777777" w:rsidR="00C65700" w:rsidRDefault="00C65700" w:rsidP="00B30985">
      <w:r>
        <w:separator/>
      </w:r>
    </w:p>
  </w:endnote>
  <w:endnote w:type="continuationSeparator" w:id="0">
    <w:p w14:paraId="42E0D5B2" w14:textId="77777777" w:rsidR="00C65700" w:rsidRDefault="00C65700" w:rsidP="00B309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DD99A5" w14:textId="77777777" w:rsidR="00C65700" w:rsidRDefault="00C65700" w:rsidP="00B30985">
      <w:r>
        <w:separator/>
      </w:r>
    </w:p>
  </w:footnote>
  <w:footnote w:type="continuationSeparator" w:id="0">
    <w:p w14:paraId="23F6B6FD" w14:textId="77777777" w:rsidR="00C65700" w:rsidRDefault="00C65700" w:rsidP="00B309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E0564F"/>
    <w:multiLevelType w:val="hybridMultilevel"/>
    <w:tmpl w:val="A8009C2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5C94A9B"/>
    <w:multiLevelType w:val="hybridMultilevel"/>
    <w:tmpl w:val="C0AE5692"/>
    <w:lvl w:ilvl="0" w:tplc="78469E5E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E7D436FE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6AB40C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3" w:tplc="D34ED776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4" w:tplc="5D9EE23C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C2CA48EA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6" w:tplc="96FA6936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7" w:tplc="C5C23096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414C80EA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</w:abstractNum>
  <w:abstractNum w:abstractNumId="2" w15:restartNumberingAfterBreak="0">
    <w:nsid w:val="62540B4B"/>
    <w:multiLevelType w:val="hybridMultilevel"/>
    <w:tmpl w:val="C19E6D9C"/>
    <w:lvl w:ilvl="0" w:tplc="5E8CB1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710322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99694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21812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B18E16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B4A4A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8604D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0160A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796FC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68DB67A3"/>
    <w:multiLevelType w:val="hybridMultilevel"/>
    <w:tmpl w:val="48601620"/>
    <w:lvl w:ilvl="0" w:tplc="3F8E94C6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A7A6E7A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ACD05494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3" w:tplc="0AAA918E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4" w:tplc="7ED4FEE2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CD909D7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6" w:tplc="1772C1F6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7" w:tplc="6EB4755E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3998E04E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</w:abstractNum>
  <w:abstractNum w:abstractNumId="4" w15:restartNumberingAfterBreak="0">
    <w:nsid w:val="7D294F48"/>
    <w:multiLevelType w:val="hybridMultilevel"/>
    <w:tmpl w:val="661E2B76"/>
    <w:lvl w:ilvl="0" w:tplc="BF1E9492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2BB28F9A">
      <w:numFmt w:val="bullet"/>
      <w:lvlText w:val="o"/>
      <w:lvlJc w:val="left"/>
      <w:pPr>
        <w:tabs>
          <w:tab w:val="num" w:pos="644"/>
        </w:tabs>
        <w:ind w:left="644" w:hanging="360"/>
      </w:pPr>
      <w:rPr>
        <w:rFonts w:ascii="Courier New" w:hAnsi="Courier New" w:hint="default"/>
      </w:rPr>
    </w:lvl>
    <w:lvl w:ilvl="2" w:tplc="8EA8527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6A689A92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66EE28B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291EC614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82E85C82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57E66BD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90105CE6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E73"/>
    <w:rsid w:val="00060187"/>
    <w:rsid w:val="000B6C6B"/>
    <w:rsid w:val="000D37F9"/>
    <w:rsid w:val="000E701C"/>
    <w:rsid w:val="00134EEA"/>
    <w:rsid w:val="00136904"/>
    <w:rsid w:val="001401EE"/>
    <w:rsid w:val="00145A00"/>
    <w:rsid w:val="001517BE"/>
    <w:rsid w:val="001569EE"/>
    <w:rsid w:val="001A485E"/>
    <w:rsid w:val="001B0725"/>
    <w:rsid w:val="001F7F74"/>
    <w:rsid w:val="002512A4"/>
    <w:rsid w:val="00262712"/>
    <w:rsid w:val="00286F04"/>
    <w:rsid w:val="002B4C1A"/>
    <w:rsid w:val="002D2308"/>
    <w:rsid w:val="002D5556"/>
    <w:rsid w:val="00354B58"/>
    <w:rsid w:val="0038674F"/>
    <w:rsid w:val="003A3607"/>
    <w:rsid w:val="00401942"/>
    <w:rsid w:val="00492C94"/>
    <w:rsid w:val="00494472"/>
    <w:rsid w:val="004A2441"/>
    <w:rsid w:val="004B5A53"/>
    <w:rsid w:val="004D45ED"/>
    <w:rsid w:val="004F7FD4"/>
    <w:rsid w:val="00575205"/>
    <w:rsid w:val="0057750A"/>
    <w:rsid w:val="00593405"/>
    <w:rsid w:val="00596BD1"/>
    <w:rsid w:val="005B6DC1"/>
    <w:rsid w:val="006169D3"/>
    <w:rsid w:val="00630AFB"/>
    <w:rsid w:val="00687F63"/>
    <w:rsid w:val="00690F33"/>
    <w:rsid w:val="006938EB"/>
    <w:rsid w:val="006A2D39"/>
    <w:rsid w:val="006A6336"/>
    <w:rsid w:val="006C5D66"/>
    <w:rsid w:val="006C76F1"/>
    <w:rsid w:val="00700F2E"/>
    <w:rsid w:val="00717FF0"/>
    <w:rsid w:val="00720A33"/>
    <w:rsid w:val="0072109F"/>
    <w:rsid w:val="00736210"/>
    <w:rsid w:val="00741326"/>
    <w:rsid w:val="007A7049"/>
    <w:rsid w:val="007E5FF3"/>
    <w:rsid w:val="00800E2E"/>
    <w:rsid w:val="00817628"/>
    <w:rsid w:val="0082050D"/>
    <w:rsid w:val="008248AE"/>
    <w:rsid w:val="008340EB"/>
    <w:rsid w:val="00861E73"/>
    <w:rsid w:val="008705A9"/>
    <w:rsid w:val="00886431"/>
    <w:rsid w:val="00896D10"/>
    <w:rsid w:val="00970AB3"/>
    <w:rsid w:val="00973B7C"/>
    <w:rsid w:val="009A6736"/>
    <w:rsid w:val="009C6A23"/>
    <w:rsid w:val="00A42561"/>
    <w:rsid w:val="00A737A0"/>
    <w:rsid w:val="00AA71B5"/>
    <w:rsid w:val="00AD59FB"/>
    <w:rsid w:val="00AF161A"/>
    <w:rsid w:val="00B26ACE"/>
    <w:rsid w:val="00B30985"/>
    <w:rsid w:val="00B80FF7"/>
    <w:rsid w:val="00BB14A7"/>
    <w:rsid w:val="00BB2326"/>
    <w:rsid w:val="00BD4DB3"/>
    <w:rsid w:val="00C06E44"/>
    <w:rsid w:val="00C33141"/>
    <w:rsid w:val="00C517D0"/>
    <w:rsid w:val="00C55EEA"/>
    <w:rsid w:val="00C65700"/>
    <w:rsid w:val="00C85786"/>
    <w:rsid w:val="00CE29A5"/>
    <w:rsid w:val="00CE46D8"/>
    <w:rsid w:val="00CE5562"/>
    <w:rsid w:val="00D273D1"/>
    <w:rsid w:val="00D52322"/>
    <w:rsid w:val="00DC3006"/>
    <w:rsid w:val="00E049F9"/>
    <w:rsid w:val="00E40EE7"/>
    <w:rsid w:val="00E429C8"/>
    <w:rsid w:val="00E60D4E"/>
    <w:rsid w:val="00F3193A"/>
    <w:rsid w:val="00F7308F"/>
    <w:rsid w:val="00FB6CCD"/>
    <w:rsid w:val="00FD39A7"/>
    <w:rsid w:val="00FE6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CB243B"/>
  <w15:chartTrackingRefBased/>
  <w15:docId w15:val="{40E3648C-D724-FF4C-8EFE-1AC2AC3F4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4472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569EE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69EE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59"/>
    <w:rsid w:val="001569EE"/>
    <w:rPr>
      <w:rFonts w:eastAsiaTheme="minorEastAs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C5D66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2D2308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B3098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30985"/>
  </w:style>
  <w:style w:type="paragraph" w:styleId="Footer">
    <w:name w:val="footer"/>
    <w:basedOn w:val="Normal"/>
    <w:link w:val="FooterChar"/>
    <w:uiPriority w:val="99"/>
    <w:unhideWhenUsed/>
    <w:rsid w:val="00B3098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09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25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80561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605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3355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84535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8804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5896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33691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2827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1713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7426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191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3380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94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28804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61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52201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40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935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3317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855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783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231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59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661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9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2575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499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75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1017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96208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3472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0809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63902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71170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43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2532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11910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91851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122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323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9623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44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1418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8944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961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663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095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830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202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0661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17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3534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8972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62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wood</dc:creator>
  <cp:keywords/>
  <dc:description/>
  <cp:lastModifiedBy>isabel wood</cp:lastModifiedBy>
  <cp:revision>5</cp:revision>
  <dcterms:created xsi:type="dcterms:W3CDTF">2019-06-04T18:01:00Z</dcterms:created>
  <dcterms:modified xsi:type="dcterms:W3CDTF">2019-06-04T18:06:00Z</dcterms:modified>
</cp:coreProperties>
</file>