
<file path=[Content_Types].xml><?xml version="1.0" encoding="utf-8"?>
<Types xmlns="http://schemas.openxmlformats.org/package/2006/content-types"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D3D553" w14:textId="61E592B9" w:rsidR="00805A48" w:rsidRDefault="00805A48" w:rsidP="00832ACF">
      <w:pPr>
        <w:rPr>
          <w:b/>
        </w:rPr>
      </w:pPr>
    </w:p>
    <w:p w14:paraId="0A972948" w14:textId="7D9F5B5E" w:rsidR="00716EBA" w:rsidRPr="00F51754" w:rsidRDefault="00217C38" w:rsidP="00F51754">
      <w:pPr>
        <w:rPr>
          <w:b/>
        </w:rPr>
      </w:pPr>
      <w:r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0F0C61E1" wp14:editId="31E90B27">
                <wp:simplePos x="0" y="0"/>
                <wp:positionH relativeFrom="column">
                  <wp:posOffset>-336550</wp:posOffset>
                </wp:positionH>
                <wp:positionV relativeFrom="paragraph">
                  <wp:posOffset>5084445</wp:posOffset>
                </wp:positionV>
                <wp:extent cx="7349490" cy="2189480"/>
                <wp:effectExtent l="0" t="0" r="16510" b="762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49490" cy="218948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31EFB2" w14:textId="372CF40A" w:rsidR="00217C38" w:rsidRPr="00A85F61" w:rsidRDefault="00217C38" w:rsidP="00217C3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 xml:space="preserve">Natural resources: water supply conflict, Kashmir: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000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0C61E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6.5pt;margin-top:400.35pt;width:578.7pt;height:172.4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" fillcolor="white [3201]" strokecolor="black [3213]" strokeweight="1pt">
                <v:textbox inset="2.5mm">
                  <w:txbxContent>
                    <w:p w14:paraId="6E31EFB2" w14:textId="372CF40A" w:rsidR="00217C38" w:rsidRPr="00A85F61" w:rsidRDefault="00217C38" w:rsidP="00217C38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 xml:space="preserve">Natural resources: water supply conflict, Kashmir: </w:t>
                      </w:r>
                      <w:r>
                        <w:rPr>
                          <w:b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noProof/>
        </w:rPr>
        <w:drawing>
          <wp:anchor distT="0" distB="0" distL="114300" distR="114300" simplePos="0" relativeHeight="251782144" behindDoc="1" locked="0" layoutInCell="1" allowOverlap="1" wp14:anchorId="61C1D636" wp14:editId="1E53CB50">
            <wp:simplePos x="0" y="0"/>
            <wp:positionH relativeFrom="column">
              <wp:posOffset>4521392</wp:posOffset>
            </wp:positionH>
            <wp:positionV relativeFrom="paragraph">
              <wp:posOffset>2772410</wp:posOffset>
            </wp:positionV>
            <wp:extent cx="4705985" cy="2207260"/>
            <wp:effectExtent l="0" t="0" r="5715" b="2540"/>
            <wp:wrapTight wrapText="bothSides">
              <wp:wrapPolygon edited="0">
                <wp:start x="0" y="0"/>
                <wp:lineTo x="0" y="21501"/>
                <wp:lineTo x="21568" y="21501"/>
                <wp:lineTo x="21568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e-vwcgUwAA3VWK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05985" cy="2207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</w:rPr>
        <w:drawing>
          <wp:anchor distT="0" distB="0" distL="114300" distR="114300" simplePos="0" relativeHeight="251781120" behindDoc="1" locked="0" layoutInCell="1" allowOverlap="1" wp14:anchorId="4C6DAD73" wp14:editId="6918E4A0">
            <wp:simplePos x="0" y="0"/>
            <wp:positionH relativeFrom="column">
              <wp:posOffset>7128558</wp:posOffset>
            </wp:positionH>
            <wp:positionV relativeFrom="paragraph">
              <wp:posOffset>5084972</wp:posOffset>
            </wp:positionV>
            <wp:extent cx="2275205" cy="2161540"/>
            <wp:effectExtent l="0" t="0" r="0" b="0"/>
            <wp:wrapTight wrapText="bothSides">
              <wp:wrapPolygon edited="0">
                <wp:start x="0" y="0"/>
                <wp:lineTo x="0" y="21448"/>
                <wp:lineTo x="21461" y="21448"/>
                <wp:lineTo x="21461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ndia_kashmir_map1_e1285746721.gi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75205" cy="2161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6D07E4B" wp14:editId="33D26625">
                <wp:simplePos x="0" y="0"/>
                <wp:positionH relativeFrom="column">
                  <wp:posOffset>4425315</wp:posOffset>
                </wp:positionH>
                <wp:positionV relativeFrom="paragraph">
                  <wp:posOffset>374015</wp:posOffset>
                </wp:positionV>
                <wp:extent cx="5023485" cy="2277110"/>
                <wp:effectExtent l="0" t="0" r="18415" b="8890"/>
                <wp:wrapSquare wrapText="bothSides"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23485" cy="227711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06CA0F" w14:textId="2C0214E3" w:rsidR="00D5222E" w:rsidRPr="00A85F61" w:rsidRDefault="00F51754" w:rsidP="00D5222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 xml:space="preserve">Global Peace Index: </w:t>
                            </w:r>
                            <w:hyperlink r:id="rId7" w:history="1">
                              <w:r w:rsidR="00217C38" w:rsidRPr="00C85227">
                                <w:rPr>
                                  <w:rStyle w:val="Hyperlink"/>
                                  <w:b/>
                                  <w:szCs w:val="20"/>
                                </w:rPr>
                                <w:t>www.visionofhumanity.org</w:t>
                              </w:r>
                            </w:hyperlink>
                            <w:r w:rsidR="00217C38">
                              <w:rPr>
                                <w:b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000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D07E4B" id="Text Box 17" o:spid="_x0000_s1027" type="#_x0000_t202" style="position:absolute;margin-left:348.45pt;margin-top:29.45pt;width:395.55pt;height:179.3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" fillcolor="white [3201]" strokecolor="black [3213]" strokeweight="1pt">
                <v:textbox inset="2.5mm">
                  <w:txbxContent>
                    <w:p w14:paraId="6206CA0F" w14:textId="2C0214E3" w:rsidR="00D5222E" w:rsidRPr="00A85F61" w:rsidRDefault="00F51754" w:rsidP="00D5222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 xml:space="preserve">Global Peace Index: </w:t>
                      </w:r>
                      <w:hyperlink r:id="rId8" w:history="1">
                        <w:r w:rsidR="00217C38" w:rsidRPr="00C85227">
                          <w:rPr>
                            <w:rStyle w:val="Hyperlink"/>
                            <w:b/>
                            <w:szCs w:val="20"/>
                          </w:rPr>
                          <w:t>www.visionofhumanity.org</w:t>
                        </w:r>
                      </w:hyperlink>
                      <w:r w:rsidR="00217C38">
                        <w:rPr>
                          <w:b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0EC91F5A" wp14:editId="7EAACC75">
                <wp:simplePos x="0" y="0"/>
                <wp:positionH relativeFrom="column">
                  <wp:posOffset>-367030</wp:posOffset>
                </wp:positionH>
                <wp:positionV relativeFrom="paragraph">
                  <wp:posOffset>372745</wp:posOffset>
                </wp:positionV>
                <wp:extent cx="4648200" cy="4605655"/>
                <wp:effectExtent l="0" t="0" r="12700" b="17145"/>
                <wp:wrapSquare wrapText="bothSides"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8200" cy="4605655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874CF1" w14:textId="7AE7BFC0" w:rsidR="00B74380" w:rsidRDefault="00F51754" w:rsidP="00B74380">
                            <w:pPr>
                              <w:rPr>
                                <w:b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>How challenges to sovereignty and territorial integrity can be a cause of conflict: Acronym: MR V. FILE</w:t>
                            </w:r>
                          </w:p>
                          <w:p w14:paraId="721056AD" w14:textId="77777777" w:rsidR="00F51754" w:rsidRPr="00A85F61" w:rsidRDefault="00F51754" w:rsidP="00B743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000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C91F5A" id="Text Box 16" o:spid="_x0000_s1028" type="#_x0000_t202" style="position:absolute;margin-left:-28.9pt;margin-top:29.35pt;width:366pt;height:362.6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" fillcolor="white [3201]" strokecolor="black [3213]" strokeweight="1pt">
                <v:textbox inset="2.5mm">
                  <w:txbxContent>
                    <w:p w14:paraId="73874CF1" w14:textId="7AE7BFC0" w:rsidR="00B74380" w:rsidRDefault="00F51754" w:rsidP="00B74380">
                      <w:pPr>
                        <w:rPr>
                          <w:b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>How challenges to sovereignty and territorial integrity can be a cause of conflict: Acronym: MR V. FILE</w:t>
                      </w:r>
                    </w:p>
                    <w:p w14:paraId="721056AD" w14:textId="77777777" w:rsidR="00F51754" w:rsidRPr="00A85F61" w:rsidRDefault="00F51754" w:rsidP="00B7438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51754">
        <w:rPr>
          <w:b/>
        </w:rPr>
        <w:t>3. a. Global governance provides a framework to regulate the challenge of conflict. Page 277 - 281</w:t>
      </w:r>
    </w:p>
    <w:p w14:paraId="7C38F4D5" w14:textId="5241703D" w:rsidR="00B74380" w:rsidRPr="00805A48" w:rsidRDefault="005C0A69" w:rsidP="00814621">
      <w:pPr>
        <w:rPr>
          <w:b/>
        </w:rPr>
      </w:pPr>
      <w:r w:rsidRPr="00A85F61"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2CF929ED" wp14:editId="5EFCE8E0">
                <wp:simplePos x="0" y="0"/>
                <wp:positionH relativeFrom="column">
                  <wp:posOffset>3558540</wp:posOffset>
                </wp:positionH>
                <wp:positionV relativeFrom="paragraph">
                  <wp:posOffset>4201160</wp:posOffset>
                </wp:positionV>
                <wp:extent cx="5826125" cy="2097405"/>
                <wp:effectExtent l="0" t="0" r="15875" b="10795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6125" cy="2097405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6DA3BE" w14:textId="12DD6AD7" w:rsidR="00217C38" w:rsidRPr="00A85F61" w:rsidRDefault="00217C38" w:rsidP="00217C3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>Treaties, laws and norms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000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F929ED" id="Text Box 7" o:spid="_x0000_s1029" type="#_x0000_t202" style="position:absolute;margin-left:280.2pt;margin-top:330.8pt;width:458.75pt;height:165.1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" fillcolor="white [3201]" strokecolor="black [3213]" strokeweight="1pt">
                <v:textbox inset="2.5mm">
                  <w:txbxContent>
                    <w:p w14:paraId="476DA3BE" w14:textId="12DD6AD7" w:rsidR="00217C38" w:rsidRPr="00A85F61" w:rsidRDefault="00217C38" w:rsidP="00217C38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>Treaties, laws and norms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2FEF03B1" wp14:editId="5749C7A8">
                <wp:simplePos x="0" y="0"/>
                <wp:positionH relativeFrom="column">
                  <wp:posOffset>-367665</wp:posOffset>
                </wp:positionH>
                <wp:positionV relativeFrom="paragraph">
                  <wp:posOffset>4201160</wp:posOffset>
                </wp:positionV>
                <wp:extent cx="3782695" cy="2097405"/>
                <wp:effectExtent l="0" t="0" r="14605" b="10795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2695" cy="2097405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1AB544" w14:textId="27E5D59F" w:rsidR="00217C38" w:rsidRPr="00A85F61" w:rsidRDefault="00217C38" w:rsidP="00217C3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 xml:space="preserve">Non-governmental organisations: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000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EF03B1" id="Text Box 6" o:spid="_x0000_s1030" type="#_x0000_t202" style="position:absolute;margin-left:-28.95pt;margin-top:330.8pt;width:297.85pt;height:165.1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" fillcolor="white [3201]" strokecolor="black [3213]" strokeweight="1pt">
                <v:textbox inset="2.5mm">
                  <w:txbxContent>
                    <w:p w14:paraId="151AB544" w14:textId="27E5D59F" w:rsidR="00217C38" w:rsidRPr="00A85F61" w:rsidRDefault="00217C38" w:rsidP="00217C38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 xml:space="preserve">Non-governmental organisations: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3E65DFFA" wp14:editId="239627E4">
                <wp:simplePos x="0" y="0"/>
                <wp:positionH relativeFrom="column">
                  <wp:posOffset>4329430</wp:posOffset>
                </wp:positionH>
                <wp:positionV relativeFrom="paragraph">
                  <wp:posOffset>41910</wp:posOffset>
                </wp:positionV>
                <wp:extent cx="5039360" cy="2438400"/>
                <wp:effectExtent l="0" t="0" r="15240" b="12700"/>
                <wp:wrapSquare wrapText="bothSides"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39360" cy="243840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9A65A8" w14:textId="76276DDA" w:rsidR="005560B6" w:rsidRDefault="00217C38" w:rsidP="005560B6">
                            <w:pPr>
                              <w:rPr>
                                <w:b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>The United Nations:</w:t>
                            </w:r>
                            <w:r w:rsidR="0082200A">
                              <w:rPr>
                                <w:b/>
                                <w:szCs w:val="20"/>
                              </w:rPr>
                              <w:t xml:space="preserve"> </w:t>
                            </w:r>
                            <w:r w:rsidR="0082200A" w:rsidRPr="0082200A">
                              <w:rPr>
                                <w:b/>
                                <w:i/>
                                <w:szCs w:val="20"/>
                              </w:rPr>
                              <w:t>Acronym: UK/TMS/CHD/JP:</w:t>
                            </w:r>
                          </w:p>
                          <w:p w14:paraId="45A871AD" w14:textId="77777777" w:rsidR="00217C38" w:rsidRPr="00A85F61" w:rsidRDefault="00217C38" w:rsidP="005560B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000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65DFFA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31" type="#_x0000_t202" style="position:absolute;margin-left:340.9pt;margin-top:3.3pt;width:396.8pt;height:192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" fillcolor="white [3201]" strokecolor="black [3213]" strokeweight="1pt">
                <v:textbox inset="2.5mm">
                  <w:txbxContent>
                    <w:p w14:paraId="1F9A65A8" w14:textId="76276DDA" w:rsidR="005560B6" w:rsidRDefault="00217C38" w:rsidP="005560B6">
                      <w:pPr>
                        <w:rPr>
                          <w:b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>The United Nations:</w:t>
                      </w:r>
                      <w:r w:rsidR="0082200A">
                        <w:rPr>
                          <w:b/>
                          <w:szCs w:val="20"/>
                        </w:rPr>
                        <w:t xml:space="preserve"> </w:t>
                      </w:r>
                      <w:r w:rsidR="0082200A" w:rsidRPr="0082200A">
                        <w:rPr>
                          <w:b/>
                          <w:i/>
                          <w:szCs w:val="20"/>
                        </w:rPr>
                        <w:t>Acronym: UK/TMS/CHD/JP:</w:t>
                      </w:r>
                    </w:p>
                    <w:p w14:paraId="45A871AD" w14:textId="77777777" w:rsidR="00217C38" w:rsidRPr="00A85F61" w:rsidRDefault="00217C38" w:rsidP="005560B6">
                      <w:pPr>
                        <w:rPr>
                          <w:sz w:val="20"/>
                          <w:szCs w:val="20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218381D6" wp14:editId="5FA81E6B">
                <wp:simplePos x="0" y="0"/>
                <wp:positionH relativeFrom="column">
                  <wp:posOffset>4329430</wp:posOffset>
                </wp:positionH>
                <wp:positionV relativeFrom="paragraph">
                  <wp:posOffset>2587625</wp:posOffset>
                </wp:positionV>
                <wp:extent cx="5037455" cy="1469390"/>
                <wp:effectExtent l="0" t="0" r="17145" b="16510"/>
                <wp:wrapSquare wrapText="bothSides"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37455" cy="146939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8F8C93" w14:textId="720814AF" w:rsidR="005560B6" w:rsidRPr="00A85F61" w:rsidRDefault="00217C38" w:rsidP="005560B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>North Atlantic Treaty Organisation (NATO):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000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8381D6" id="Text Box 22" o:spid="_x0000_s1032" type="#_x0000_t202" style="position:absolute;margin-left:340.9pt;margin-top:203.75pt;width:396.65pt;height:115.7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" fillcolor="white [3201]" strokecolor="black [3213]" strokeweight="1pt">
                <v:textbox inset="2.5mm">
                  <w:txbxContent>
                    <w:p w14:paraId="2E8F8C93" w14:textId="720814AF" w:rsidR="005560B6" w:rsidRPr="00A85F61" w:rsidRDefault="00217C38" w:rsidP="005560B6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>North Atlantic Treaty Organisation (NATO):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40832706" wp14:editId="6CA99919">
                <wp:simplePos x="0" y="0"/>
                <wp:positionH relativeFrom="column">
                  <wp:posOffset>-367665</wp:posOffset>
                </wp:positionH>
                <wp:positionV relativeFrom="paragraph">
                  <wp:posOffset>6388735</wp:posOffset>
                </wp:positionV>
                <wp:extent cx="9752330" cy="1129030"/>
                <wp:effectExtent l="0" t="0" r="13970" b="1397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52330" cy="112903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80F26B" w14:textId="04651A71" w:rsidR="005C0A69" w:rsidRPr="00A85F61" w:rsidRDefault="005C0A69" w:rsidP="005C0A6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 xml:space="preserve">The role of flows of people, money, ideas and technology in geopolitical intervention: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000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832706" id="Text Box 8" o:spid="_x0000_s1033" type="#_x0000_t202" style="position:absolute;margin-left:-28.95pt;margin-top:503.05pt;width:767.9pt;height:88.9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" fillcolor="white [3201]" strokecolor="black [3213]" strokeweight="1pt">
                <v:textbox inset="2.5mm">
                  <w:txbxContent>
                    <w:p w14:paraId="3580F26B" w14:textId="04651A71" w:rsidR="005C0A69" w:rsidRPr="00A85F61" w:rsidRDefault="005C0A69" w:rsidP="005C0A69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 xml:space="preserve">The role of flows of people, money, ideas and technology in geopolitical intervention: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17C38"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57326C6B" wp14:editId="424E2425">
                <wp:simplePos x="0" y="0"/>
                <wp:positionH relativeFrom="column">
                  <wp:posOffset>-367665</wp:posOffset>
                </wp:positionH>
                <wp:positionV relativeFrom="paragraph">
                  <wp:posOffset>1960245</wp:posOffset>
                </wp:positionV>
                <wp:extent cx="4572000" cy="2097405"/>
                <wp:effectExtent l="0" t="0" r="12700" b="10795"/>
                <wp:wrapSquare wrapText="bothSides"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0" cy="2097405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ADCC50" w14:textId="2468B142" w:rsidR="005560B6" w:rsidRPr="00A85F61" w:rsidRDefault="00217C38" w:rsidP="005560B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 xml:space="preserve">The European Union: </w:t>
                            </w:r>
                            <w:r w:rsidR="00C4416C">
                              <w:rPr>
                                <w:b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000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326C6B" id="Text Box 24" o:spid="_x0000_s1034" type="#_x0000_t202" style="position:absolute;margin-left:-28.95pt;margin-top:154.35pt;width:5in;height:165.1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" fillcolor="white [3201]" strokecolor="black [3213]" strokeweight="1pt">
                <v:textbox inset="2.5mm">
                  <w:txbxContent>
                    <w:p w14:paraId="6FADCC50" w14:textId="2468B142" w:rsidR="005560B6" w:rsidRPr="00A85F61" w:rsidRDefault="00217C38" w:rsidP="005560B6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 xml:space="preserve">The European Union: </w:t>
                      </w:r>
                      <w:r w:rsidR="00C4416C">
                        <w:rPr>
                          <w:b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17C38"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3B8FAF9E" wp14:editId="5E9C8A5E">
                <wp:simplePos x="0" y="0"/>
                <wp:positionH relativeFrom="column">
                  <wp:posOffset>-367665</wp:posOffset>
                </wp:positionH>
                <wp:positionV relativeFrom="paragraph">
                  <wp:posOffset>41910</wp:posOffset>
                </wp:positionV>
                <wp:extent cx="4572000" cy="1810385"/>
                <wp:effectExtent l="0" t="0" r="12700" b="18415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0" cy="1810385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C5B8D2" w14:textId="63FD1B22" w:rsidR="00B74380" w:rsidRPr="00A85F61" w:rsidRDefault="00217C38" w:rsidP="00B743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 xml:space="preserve">The role of institutions, treaties, laws and norms which are significant in regulating conflict and reproducing the global system of sovereign nation-states.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000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8FAF9E" id="Text Box 9" o:spid="_x0000_s1035" type="#_x0000_t202" style="position:absolute;margin-left:-28.95pt;margin-top:3.3pt;width:5in;height:142.5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" fillcolor="white [3201]" strokecolor="black [3213]" strokeweight="1pt">
                <v:textbox inset="2.5mm">
                  <w:txbxContent>
                    <w:p w14:paraId="42C5B8D2" w14:textId="63FD1B22" w:rsidR="00B74380" w:rsidRPr="00A85F61" w:rsidRDefault="00217C38" w:rsidP="00B74380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 xml:space="preserve">The role of institutions, treaties, laws and norms which are significant in regulating conflict and reproducing the global system of sovereign nation-states.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B74380" w:rsidRPr="00805A48" w:rsidSect="003A4EDE">
      <w:pgSz w:w="15840" w:h="12240" w:orient="landscape"/>
      <w:pgMar w:top="216" w:right="519" w:bottom="103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2D2547"/>
    <w:multiLevelType w:val="hybridMultilevel"/>
    <w:tmpl w:val="595820FA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937F92"/>
    <w:multiLevelType w:val="hybridMultilevel"/>
    <w:tmpl w:val="EE6EA2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2A28"/>
    <w:rsid w:val="00021F19"/>
    <w:rsid w:val="00057B4E"/>
    <w:rsid w:val="00067DBE"/>
    <w:rsid w:val="000752C1"/>
    <w:rsid w:val="000B2E01"/>
    <w:rsid w:val="000E4B93"/>
    <w:rsid w:val="0014732E"/>
    <w:rsid w:val="00161C02"/>
    <w:rsid w:val="00176D24"/>
    <w:rsid w:val="001E63D0"/>
    <w:rsid w:val="00217C38"/>
    <w:rsid w:val="00227E6E"/>
    <w:rsid w:val="00262FDB"/>
    <w:rsid w:val="00263A01"/>
    <w:rsid w:val="0028101F"/>
    <w:rsid w:val="00293E43"/>
    <w:rsid w:val="002B5196"/>
    <w:rsid w:val="002D2B6E"/>
    <w:rsid w:val="00307E40"/>
    <w:rsid w:val="003A4EDE"/>
    <w:rsid w:val="003C60EB"/>
    <w:rsid w:val="003D1FA1"/>
    <w:rsid w:val="004542A1"/>
    <w:rsid w:val="004A2E35"/>
    <w:rsid w:val="004A5812"/>
    <w:rsid w:val="004A7C0F"/>
    <w:rsid w:val="004C2A28"/>
    <w:rsid w:val="00533EB3"/>
    <w:rsid w:val="005560B6"/>
    <w:rsid w:val="00556E7D"/>
    <w:rsid w:val="00557A96"/>
    <w:rsid w:val="0059731A"/>
    <w:rsid w:val="00597FBE"/>
    <w:rsid w:val="005B3941"/>
    <w:rsid w:val="005C0A69"/>
    <w:rsid w:val="005E4C0D"/>
    <w:rsid w:val="00631D16"/>
    <w:rsid w:val="00677D37"/>
    <w:rsid w:val="006A197C"/>
    <w:rsid w:val="006D217D"/>
    <w:rsid w:val="006D40F0"/>
    <w:rsid w:val="006E3396"/>
    <w:rsid w:val="006F746C"/>
    <w:rsid w:val="007068F1"/>
    <w:rsid w:val="00714E39"/>
    <w:rsid w:val="00716EBA"/>
    <w:rsid w:val="00720631"/>
    <w:rsid w:val="00742176"/>
    <w:rsid w:val="007528EB"/>
    <w:rsid w:val="00752C47"/>
    <w:rsid w:val="0077691C"/>
    <w:rsid w:val="007B49BC"/>
    <w:rsid w:val="007B6090"/>
    <w:rsid w:val="007E56ED"/>
    <w:rsid w:val="007E5D71"/>
    <w:rsid w:val="00805A48"/>
    <w:rsid w:val="00814621"/>
    <w:rsid w:val="00815E3D"/>
    <w:rsid w:val="0082200A"/>
    <w:rsid w:val="00823B34"/>
    <w:rsid w:val="00832ACF"/>
    <w:rsid w:val="00870C06"/>
    <w:rsid w:val="008966C1"/>
    <w:rsid w:val="008B3763"/>
    <w:rsid w:val="008B4523"/>
    <w:rsid w:val="008D051B"/>
    <w:rsid w:val="0091000A"/>
    <w:rsid w:val="00945B9F"/>
    <w:rsid w:val="00974E67"/>
    <w:rsid w:val="009C7900"/>
    <w:rsid w:val="00A03D81"/>
    <w:rsid w:val="00A85F61"/>
    <w:rsid w:val="00AB1268"/>
    <w:rsid w:val="00AB3F88"/>
    <w:rsid w:val="00AC1B31"/>
    <w:rsid w:val="00AF3A4E"/>
    <w:rsid w:val="00B32E4B"/>
    <w:rsid w:val="00B575C7"/>
    <w:rsid w:val="00B74380"/>
    <w:rsid w:val="00BF32D2"/>
    <w:rsid w:val="00BF61CF"/>
    <w:rsid w:val="00C262A4"/>
    <w:rsid w:val="00C37737"/>
    <w:rsid w:val="00C4416C"/>
    <w:rsid w:val="00C85923"/>
    <w:rsid w:val="00C873B2"/>
    <w:rsid w:val="00CE174F"/>
    <w:rsid w:val="00D5222E"/>
    <w:rsid w:val="00D56C67"/>
    <w:rsid w:val="00E04502"/>
    <w:rsid w:val="00E45413"/>
    <w:rsid w:val="00EC4628"/>
    <w:rsid w:val="00ED47F8"/>
    <w:rsid w:val="00F43F6D"/>
    <w:rsid w:val="00F44CB7"/>
    <w:rsid w:val="00F51754"/>
    <w:rsid w:val="00F976C9"/>
    <w:rsid w:val="00FA568F"/>
    <w:rsid w:val="00FB140E"/>
    <w:rsid w:val="00FB28F7"/>
    <w:rsid w:val="00FE2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6A454DC"/>
  <w14:defaultImageDpi w14:val="300"/>
  <w15:docId w15:val="{6DE38802-D2CA-467C-BBC9-D934E767D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4CB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4CB7"/>
    <w:rPr>
      <w:rFonts w:ascii="Lucida Grande" w:hAnsi="Lucida Grande" w:cs="Lucida Grande"/>
      <w:sz w:val="18"/>
      <w:szCs w:val="18"/>
      <w:lang w:val="en-GB"/>
    </w:rPr>
  </w:style>
  <w:style w:type="table" w:styleId="TableGrid">
    <w:name w:val="Table Grid"/>
    <w:basedOn w:val="TableNormal"/>
    <w:uiPriority w:val="59"/>
    <w:rsid w:val="00FB28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542A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42A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B3763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B39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isionofhumanity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visionofhumanity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Penny Freeley</dc:creator>
  <cp:keywords/>
  <dc:description/>
  <cp:lastModifiedBy>isabel wood</cp:lastModifiedBy>
  <cp:revision>3</cp:revision>
  <cp:lastPrinted>2018-12-02T21:37:00Z</cp:lastPrinted>
  <dcterms:created xsi:type="dcterms:W3CDTF">2019-02-01T09:17:00Z</dcterms:created>
  <dcterms:modified xsi:type="dcterms:W3CDTF">2019-02-01T09:37:00Z</dcterms:modified>
</cp:coreProperties>
</file>